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99A" w:rsidRPr="00C114CA" w:rsidRDefault="00DC799A" w:rsidP="00C114CA">
      <w:pPr>
        <w:pStyle w:val="Title1"/>
        <w:spacing w:after="0" w:line="276" w:lineRule="auto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6707"/>
      </w:tblGrid>
      <w:tr w:rsidR="001A5669" w:rsidRPr="001A5669" w:rsidTr="00755D43">
        <w:trPr>
          <w:trHeight w:val="27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1A5669" w:rsidRPr="00C31CDA" w:rsidRDefault="001A5669" w:rsidP="00755D43">
            <w:pPr>
              <w:widowControl w:val="0"/>
              <w:spacing w:after="0" w:line="240" w:lineRule="auto"/>
              <w:jc w:val="center"/>
              <w:rPr>
                <w:rFonts w:ascii="Times New Roman" w:eastAsia="DFKai-SB" w:hAnsi="Times New Roman"/>
                <w:bCs/>
                <w:color w:val="auto"/>
                <w:kern w:val="2"/>
                <w:sz w:val="24"/>
                <w:bdr w:val="none" w:sz="0" w:space="0" w:color="auto" w:frame="1"/>
                <w:lang w:eastAsia="zh-TW"/>
              </w:rPr>
            </w:pPr>
            <w:r w:rsidRPr="00C31CDA">
              <w:rPr>
                <w:rFonts w:ascii="Times New Roman" w:eastAsia="DFKai-SB" w:hAnsi="Times New Roman"/>
                <w:bCs/>
                <w:color w:val="auto"/>
                <w:kern w:val="2"/>
                <w:sz w:val="24"/>
                <w:bdr w:val="none" w:sz="0" w:space="0" w:color="auto" w:frame="1"/>
                <w:lang w:eastAsia="zh-TW"/>
              </w:rPr>
              <w:t>EWG45 ESCI-KSP Workshop</w:t>
            </w:r>
          </w:p>
          <w:p w:rsidR="001A5669" w:rsidRPr="00C31CDA" w:rsidRDefault="001A5669" w:rsidP="00755D43">
            <w:pPr>
              <w:widowControl w:val="0"/>
              <w:spacing w:after="0" w:line="240" w:lineRule="auto"/>
              <w:jc w:val="center"/>
              <w:rPr>
                <w:rFonts w:ascii="Times New Roman" w:eastAsia="DFKai-SB" w:hAnsi="Times New Roman"/>
                <w:bCs/>
                <w:color w:val="auto"/>
                <w:kern w:val="2"/>
                <w:sz w:val="24"/>
                <w:bdr w:val="none" w:sz="0" w:space="0" w:color="auto" w:frame="1"/>
                <w:lang w:eastAsia="zh-TW"/>
              </w:rPr>
            </w:pPr>
            <w:r w:rsidRPr="00C31CDA">
              <w:rPr>
                <w:rFonts w:ascii="Times New Roman" w:eastAsia="DFKai-SB" w:hAnsi="Times New Roman"/>
                <w:bCs/>
                <w:color w:val="auto"/>
                <w:kern w:val="2"/>
                <w:sz w:val="24"/>
                <w:bdr w:val="none" w:sz="0" w:space="0" w:color="auto" w:frame="1"/>
                <w:lang w:eastAsia="zh-TW"/>
              </w:rPr>
              <w:t>19</w:t>
            </w:r>
            <w:r w:rsidRPr="00C31CDA">
              <w:rPr>
                <w:rFonts w:ascii="Times New Roman" w:eastAsia="DFKai-SB" w:hAnsi="Times New Roman" w:hint="eastAsia"/>
                <w:bCs/>
                <w:color w:val="auto"/>
                <w:kern w:val="2"/>
                <w:sz w:val="24"/>
                <w:bdr w:val="none" w:sz="0" w:space="0" w:color="auto" w:frame="1"/>
                <w:vertAlign w:val="superscript"/>
                <w:lang w:eastAsia="zh-TW"/>
              </w:rPr>
              <w:t>th</w:t>
            </w:r>
            <w:r w:rsidRPr="00C31CDA">
              <w:rPr>
                <w:rFonts w:ascii="Times New Roman" w:eastAsia="DFKai-SB" w:hAnsi="Times New Roman" w:hint="eastAsia"/>
                <w:bCs/>
                <w:color w:val="auto"/>
                <w:kern w:val="2"/>
                <w:sz w:val="24"/>
                <w:bdr w:val="none" w:sz="0" w:space="0" w:color="auto" w:frame="1"/>
                <w:lang w:eastAsia="zh-TW"/>
              </w:rPr>
              <w:t xml:space="preserve"> </w:t>
            </w:r>
            <w:r w:rsidRPr="00C31CDA">
              <w:rPr>
                <w:rFonts w:ascii="Times New Roman" w:eastAsia="DFKai-SB" w:hAnsi="Times New Roman"/>
                <w:bCs/>
                <w:color w:val="auto"/>
                <w:kern w:val="2"/>
                <w:sz w:val="24"/>
                <w:bdr w:val="none" w:sz="0" w:space="0" w:color="auto" w:frame="1"/>
                <w:lang w:eastAsia="zh-TW"/>
              </w:rPr>
              <w:t>March 2013</w:t>
            </w:r>
          </w:p>
          <w:p w:rsidR="001A5669" w:rsidRPr="00C31CDA" w:rsidRDefault="001A5669" w:rsidP="00755D43">
            <w:pPr>
              <w:widowControl w:val="0"/>
              <w:spacing w:after="0" w:line="240" w:lineRule="auto"/>
              <w:jc w:val="center"/>
              <w:rPr>
                <w:rFonts w:ascii="Times New Roman" w:eastAsia="DFKai-SB" w:hAnsi="Times New Roman"/>
                <w:bCs/>
                <w:color w:val="auto"/>
                <w:kern w:val="2"/>
                <w:sz w:val="24"/>
                <w:bdr w:val="none" w:sz="0" w:space="0" w:color="auto" w:frame="1"/>
                <w:lang w:eastAsia="zh-TW"/>
              </w:rPr>
            </w:pPr>
            <w:proofErr w:type="spellStart"/>
            <w:r w:rsidRPr="00C31CDA">
              <w:rPr>
                <w:rFonts w:ascii="Times New Roman" w:eastAsia="DFKai-SB" w:hAnsi="Times New Roman"/>
                <w:bCs/>
                <w:color w:val="auto"/>
                <w:kern w:val="2"/>
                <w:sz w:val="24"/>
                <w:bdr w:val="none" w:sz="0" w:space="0" w:color="auto" w:frame="1"/>
                <w:lang w:eastAsia="zh-TW"/>
              </w:rPr>
              <w:t>Samui</w:t>
            </w:r>
            <w:proofErr w:type="spellEnd"/>
            <w:r w:rsidRPr="00C31CDA">
              <w:rPr>
                <w:rFonts w:ascii="Times New Roman" w:eastAsia="DFKai-SB" w:hAnsi="Times New Roman"/>
                <w:bCs/>
                <w:color w:val="auto"/>
                <w:kern w:val="2"/>
                <w:sz w:val="24"/>
                <w:bdr w:val="none" w:sz="0" w:space="0" w:color="auto" w:frame="1"/>
                <w:lang w:eastAsia="zh-TW"/>
              </w:rPr>
              <w:t xml:space="preserve"> Island, Thailand</w:t>
            </w:r>
          </w:p>
        </w:tc>
      </w:tr>
      <w:tr w:rsidR="001A5669" w:rsidRPr="001A5669" w:rsidTr="00755D43">
        <w:trPr>
          <w:trHeight w:val="274"/>
        </w:trPr>
        <w:tc>
          <w:tcPr>
            <w:tcW w:w="1062" w:type="pct"/>
            <w:shd w:val="clear" w:color="auto" w:fill="auto"/>
            <w:vAlign w:val="center"/>
            <w:hideMark/>
          </w:tcPr>
          <w:p w:rsidR="001A5669" w:rsidRPr="00C31CDA" w:rsidRDefault="001A5669" w:rsidP="00755D43">
            <w:pPr>
              <w:widowControl w:val="0"/>
              <w:spacing w:after="0" w:line="240" w:lineRule="auto"/>
              <w:jc w:val="center"/>
              <w:rPr>
                <w:rFonts w:ascii="Times New Roman" w:eastAsia="DFKai-SB" w:hAnsi="Times New Roman"/>
                <w:bCs/>
                <w:color w:val="auto"/>
                <w:kern w:val="2"/>
                <w:sz w:val="24"/>
                <w:bdr w:val="none" w:sz="0" w:space="0" w:color="auto" w:frame="1"/>
                <w:lang w:eastAsia="zh-TW"/>
              </w:rPr>
            </w:pPr>
            <w:r w:rsidRPr="00C31CDA">
              <w:rPr>
                <w:rFonts w:ascii="Times New Roman" w:eastAsia="DFKai-SB" w:hAnsi="Times New Roman"/>
                <w:bCs/>
                <w:color w:val="auto"/>
                <w:kern w:val="2"/>
                <w:sz w:val="24"/>
                <w:bdr w:val="none" w:sz="0" w:space="0" w:color="auto" w:frame="1"/>
                <w:lang w:eastAsia="zh-TW"/>
              </w:rPr>
              <w:t>13:30-14:00</w:t>
            </w:r>
          </w:p>
        </w:tc>
        <w:tc>
          <w:tcPr>
            <w:tcW w:w="3938" w:type="pct"/>
            <w:shd w:val="clear" w:color="auto" w:fill="EEECE1"/>
            <w:vAlign w:val="center"/>
            <w:hideMark/>
          </w:tcPr>
          <w:p w:rsidR="001A5669" w:rsidRPr="00C31CDA" w:rsidRDefault="001A5669" w:rsidP="00755D43">
            <w:pPr>
              <w:widowControl w:val="0"/>
              <w:spacing w:after="0" w:line="240" w:lineRule="auto"/>
              <w:jc w:val="center"/>
              <w:rPr>
                <w:rFonts w:ascii="Times New Roman" w:eastAsia="DFKai-SB" w:hAnsi="Times New Roman"/>
                <w:bCs/>
                <w:color w:val="auto"/>
                <w:kern w:val="2"/>
                <w:sz w:val="24"/>
                <w:bdr w:val="none" w:sz="0" w:space="0" w:color="auto" w:frame="1"/>
                <w:lang w:eastAsia="zh-TW"/>
              </w:rPr>
            </w:pPr>
            <w:r w:rsidRPr="00C31CDA">
              <w:rPr>
                <w:rFonts w:ascii="Times New Roman" w:eastAsia="DFKai-SB" w:hAnsi="Times New Roman"/>
                <w:bCs/>
                <w:color w:val="auto"/>
                <w:kern w:val="2"/>
                <w:sz w:val="24"/>
                <w:bdr w:val="none" w:sz="0" w:space="0" w:color="auto" w:frame="1"/>
                <w:lang w:eastAsia="zh-TW"/>
              </w:rPr>
              <w:t>Registration</w:t>
            </w:r>
          </w:p>
        </w:tc>
      </w:tr>
      <w:tr w:rsidR="001A5669" w:rsidRPr="001A5669" w:rsidTr="00755D43">
        <w:trPr>
          <w:trHeight w:val="64"/>
        </w:trPr>
        <w:tc>
          <w:tcPr>
            <w:tcW w:w="1062" w:type="pct"/>
            <w:vMerge w:val="restart"/>
            <w:shd w:val="clear" w:color="auto" w:fill="auto"/>
            <w:vAlign w:val="center"/>
          </w:tcPr>
          <w:p w:rsidR="001A5669" w:rsidRPr="00C31CDA" w:rsidRDefault="001A5669" w:rsidP="00755D43">
            <w:pPr>
              <w:widowControl w:val="0"/>
              <w:spacing w:after="0" w:line="240" w:lineRule="auto"/>
              <w:jc w:val="center"/>
              <w:rPr>
                <w:rFonts w:ascii="Times New Roman" w:eastAsia="DFKai-SB" w:hAnsi="Times New Roman"/>
                <w:bCs/>
                <w:color w:val="auto"/>
                <w:kern w:val="2"/>
                <w:sz w:val="24"/>
                <w:bdr w:val="none" w:sz="0" w:space="0" w:color="auto" w:frame="1"/>
                <w:lang w:eastAsia="zh-TW"/>
              </w:rPr>
            </w:pPr>
            <w:r w:rsidRPr="00C31CDA">
              <w:rPr>
                <w:rFonts w:ascii="Times New Roman" w:eastAsia="DFKai-SB" w:hAnsi="Times New Roman"/>
                <w:bCs/>
                <w:color w:val="auto"/>
                <w:kern w:val="2"/>
                <w:sz w:val="24"/>
                <w:bdr w:val="none" w:sz="0" w:space="0" w:color="auto" w:frame="1"/>
                <w:lang w:eastAsia="zh-TW"/>
              </w:rPr>
              <w:t>14:00 - 14:</w:t>
            </w:r>
            <w:r w:rsidRPr="00C31CDA">
              <w:rPr>
                <w:rFonts w:ascii="Times New Roman" w:eastAsia="DFKai-SB" w:hAnsi="Times New Roman" w:hint="eastAsia"/>
                <w:bCs/>
                <w:color w:val="auto"/>
                <w:kern w:val="2"/>
                <w:sz w:val="24"/>
                <w:bdr w:val="none" w:sz="0" w:space="0" w:color="auto" w:frame="1"/>
                <w:lang w:eastAsia="zh-TW"/>
              </w:rPr>
              <w:t>15</w:t>
            </w:r>
          </w:p>
        </w:tc>
        <w:tc>
          <w:tcPr>
            <w:tcW w:w="3938" w:type="pct"/>
            <w:shd w:val="clear" w:color="auto" w:fill="EEECE1"/>
            <w:vAlign w:val="center"/>
          </w:tcPr>
          <w:p w:rsidR="001A5669" w:rsidRPr="00C31CDA" w:rsidRDefault="001A5669" w:rsidP="00755D43">
            <w:pPr>
              <w:widowControl w:val="0"/>
              <w:spacing w:after="0" w:line="240" w:lineRule="auto"/>
              <w:jc w:val="center"/>
              <w:rPr>
                <w:rFonts w:ascii="Times New Roman" w:eastAsia="DFKai-SB" w:hAnsi="Times New Roman"/>
                <w:bCs/>
                <w:color w:val="auto"/>
                <w:kern w:val="2"/>
                <w:sz w:val="24"/>
                <w:bdr w:val="none" w:sz="0" w:space="0" w:color="auto" w:frame="1"/>
                <w:lang w:eastAsia="zh-TW"/>
              </w:rPr>
            </w:pPr>
            <w:r w:rsidRPr="00C31CDA">
              <w:rPr>
                <w:rFonts w:ascii="Times New Roman" w:eastAsia="DFKai-SB" w:hAnsi="Times New Roman"/>
                <w:bCs/>
                <w:color w:val="auto"/>
                <w:kern w:val="2"/>
                <w:sz w:val="24"/>
                <w:bdr w:val="none" w:sz="0" w:space="0" w:color="auto" w:frame="1"/>
                <w:lang w:eastAsia="zh-TW"/>
              </w:rPr>
              <w:t>Opening Statement</w:t>
            </w:r>
          </w:p>
        </w:tc>
      </w:tr>
      <w:tr w:rsidR="001A5669" w:rsidRPr="001A5669" w:rsidTr="00755D43">
        <w:trPr>
          <w:trHeight w:val="1001"/>
        </w:trPr>
        <w:tc>
          <w:tcPr>
            <w:tcW w:w="106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5669" w:rsidRPr="00C31CDA" w:rsidRDefault="001A5669" w:rsidP="00755D43">
            <w:pPr>
              <w:widowControl w:val="0"/>
              <w:spacing w:after="0" w:line="240" w:lineRule="auto"/>
              <w:jc w:val="center"/>
              <w:rPr>
                <w:rFonts w:ascii="Times New Roman" w:eastAsia="DFKai-SB" w:hAnsi="Times New Roman"/>
                <w:bCs/>
                <w:color w:val="auto"/>
                <w:kern w:val="2"/>
                <w:sz w:val="24"/>
                <w:bdr w:val="none" w:sz="0" w:space="0" w:color="auto" w:frame="1"/>
                <w:lang w:eastAsia="zh-TW"/>
              </w:rPr>
            </w:pPr>
          </w:p>
        </w:tc>
        <w:tc>
          <w:tcPr>
            <w:tcW w:w="39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5669" w:rsidRPr="00C31CDA" w:rsidRDefault="001A5669" w:rsidP="001A5669">
            <w:pPr>
              <w:widowControl w:val="0"/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ind w:leftChars="108" w:left="718"/>
              <w:textAlignment w:val="top"/>
              <w:rPr>
                <w:rFonts w:eastAsiaTheme="minorEastAsia"/>
                <w:sz w:val="24"/>
                <w:lang w:eastAsia="zh-TW"/>
              </w:rPr>
            </w:pPr>
            <w:r w:rsidRPr="00C31CDA">
              <w:rPr>
                <w:sz w:val="24"/>
              </w:rPr>
              <w:t>Dr. Wang-Hsiang</w:t>
            </w:r>
            <w:r w:rsidRPr="00C31CDA">
              <w:rPr>
                <w:rFonts w:ascii="Times New Roman" w:eastAsia="DFKai-SB" w:hAnsi="Times New Roman"/>
                <w:iCs/>
                <w:kern w:val="2"/>
                <w:sz w:val="24"/>
                <w:shd w:val="clear" w:color="auto" w:fill="FFFFFF"/>
                <w:lang w:eastAsia="zh-TW"/>
              </w:rPr>
              <w:t xml:space="preserve"> Hwang</w:t>
            </w:r>
            <w:r w:rsidRPr="00C31CDA">
              <w:rPr>
                <w:rFonts w:eastAsiaTheme="minorEastAsia" w:hint="eastAsia"/>
                <w:sz w:val="24"/>
                <w:lang w:eastAsia="zh-TW"/>
              </w:rPr>
              <w:t xml:space="preserve">, </w:t>
            </w:r>
            <w:r w:rsidRPr="00C31CDA">
              <w:rPr>
                <w:sz w:val="24"/>
              </w:rPr>
              <w:t>Deputy Minister</w:t>
            </w:r>
            <w:r w:rsidRPr="00C31CDA">
              <w:rPr>
                <w:rFonts w:eastAsiaTheme="minorEastAsia" w:hint="eastAsia"/>
                <w:sz w:val="24"/>
                <w:lang w:eastAsia="zh-TW"/>
              </w:rPr>
              <w:t>, CEPD, Chinese Taipei</w:t>
            </w:r>
          </w:p>
          <w:p w:rsidR="001A5669" w:rsidRPr="00C31CDA" w:rsidRDefault="001A5669" w:rsidP="001A5669">
            <w:pPr>
              <w:widowControl w:val="0"/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ind w:leftChars="108" w:left="718"/>
              <w:textAlignment w:val="top"/>
              <w:rPr>
                <w:rFonts w:ascii="Times New Roman" w:eastAsia="DFKai-SB" w:hAnsi="Times New Roman"/>
                <w:iCs/>
                <w:kern w:val="2"/>
                <w:sz w:val="24"/>
                <w:shd w:val="clear" w:color="auto" w:fill="FFFFFF"/>
                <w:lang w:eastAsia="zh-TW"/>
              </w:rPr>
            </w:pPr>
            <w:r w:rsidRPr="00C31CDA">
              <w:rPr>
                <w:rFonts w:ascii="Times New Roman" w:eastAsia="DFKai-SB" w:hAnsi="Times New Roman"/>
                <w:iCs/>
                <w:kern w:val="2"/>
                <w:sz w:val="24"/>
                <w:shd w:val="clear" w:color="auto" w:fill="FFFFFF"/>
                <w:lang w:eastAsia="zh-TW"/>
              </w:rPr>
              <w:t>Dr. Phyllis Yo</w:t>
            </w:r>
            <w:bookmarkStart w:id="0" w:name="_GoBack"/>
            <w:bookmarkEnd w:id="0"/>
            <w:r w:rsidRPr="00C31CDA">
              <w:rPr>
                <w:rFonts w:ascii="Times New Roman" w:eastAsia="DFKai-SB" w:hAnsi="Times New Roman"/>
                <w:iCs/>
                <w:kern w:val="2"/>
                <w:sz w:val="24"/>
                <w:shd w:val="clear" w:color="auto" w:fill="FFFFFF"/>
                <w:lang w:eastAsia="zh-TW"/>
              </w:rPr>
              <w:t>shida, Lead Shepherd APEC-EWG</w:t>
            </w:r>
          </w:p>
        </w:tc>
      </w:tr>
      <w:tr w:rsidR="001A5669" w:rsidRPr="001A5669" w:rsidTr="00755D43">
        <w:trPr>
          <w:trHeight w:val="64"/>
        </w:trPr>
        <w:tc>
          <w:tcPr>
            <w:tcW w:w="1062" w:type="pct"/>
            <w:vMerge w:val="restart"/>
            <w:shd w:val="clear" w:color="auto" w:fill="auto"/>
            <w:vAlign w:val="center"/>
          </w:tcPr>
          <w:p w:rsidR="001A5669" w:rsidRPr="00C31CDA" w:rsidRDefault="001A5669" w:rsidP="00755D43">
            <w:pPr>
              <w:widowControl w:val="0"/>
              <w:spacing w:after="0" w:line="240" w:lineRule="auto"/>
              <w:jc w:val="center"/>
              <w:rPr>
                <w:rFonts w:ascii="Times New Roman" w:eastAsia="DFKai-SB" w:hAnsi="Times New Roman"/>
                <w:bCs/>
                <w:color w:val="auto"/>
                <w:kern w:val="2"/>
                <w:sz w:val="24"/>
                <w:bdr w:val="none" w:sz="0" w:space="0" w:color="auto" w:frame="1"/>
                <w:lang w:eastAsia="zh-TW"/>
              </w:rPr>
            </w:pPr>
            <w:r w:rsidRPr="00C31CDA">
              <w:rPr>
                <w:rFonts w:ascii="Times New Roman" w:eastAsia="DFKai-SB" w:hAnsi="Times New Roman"/>
                <w:bCs/>
                <w:color w:val="auto"/>
                <w:kern w:val="2"/>
                <w:sz w:val="24"/>
                <w:bdr w:val="none" w:sz="0" w:space="0" w:color="auto" w:frame="1"/>
                <w:lang w:eastAsia="zh-TW"/>
              </w:rPr>
              <w:t>14:15 - 14:</w:t>
            </w:r>
            <w:r w:rsidRPr="00C31CDA">
              <w:rPr>
                <w:rFonts w:ascii="Times New Roman" w:eastAsia="DFKai-SB" w:hAnsi="Times New Roman" w:hint="eastAsia"/>
                <w:bCs/>
                <w:color w:val="auto"/>
                <w:kern w:val="2"/>
                <w:sz w:val="24"/>
                <w:bdr w:val="none" w:sz="0" w:space="0" w:color="auto" w:frame="1"/>
                <w:lang w:eastAsia="zh-TW"/>
              </w:rPr>
              <w:t>5</w:t>
            </w:r>
            <w:r w:rsidRPr="00C31CDA">
              <w:rPr>
                <w:rFonts w:ascii="Times New Roman" w:eastAsia="DFKai-SB" w:hAnsi="Times New Roman"/>
                <w:bCs/>
                <w:color w:val="auto"/>
                <w:kern w:val="2"/>
                <w:sz w:val="24"/>
                <w:bdr w:val="none" w:sz="0" w:space="0" w:color="auto" w:frame="1"/>
                <w:lang w:eastAsia="zh-TW"/>
              </w:rPr>
              <w:t>5</w:t>
            </w:r>
          </w:p>
        </w:tc>
        <w:tc>
          <w:tcPr>
            <w:tcW w:w="3938" w:type="pct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1A5669" w:rsidRPr="00C31CDA" w:rsidRDefault="001A5669" w:rsidP="00755D43">
            <w:pPr>
              <w:widowControl w:val="0"/>
              <w:spacing w:after="0" w:line="240" w:lineRule="auto"/>
              <w:jc w:val="center"/>
              <w:rPr>
                <w:rFonts w:ascii="Times New Roman" w:eastAsia="DFKai-SB" w:hAnsi="Times New Roman"/>
                <w:kern w:val="2"/>
                <w:sz w:val="24"/>
                <w:shd w:val="clear" w:color="auto" w:fill="FFFFFF"/>
                <w:lang w:eastAsia="zh-TW"/>
              </w:rPr>
            </w:pPr>
            <w:r w:rsidRPr="00C31CDA">
              <w:rPr>
                <w:rFonts w:ascii="Times New Roman" w:eastAsia="DFKai-SB" w:hAnsi="Times New Roman"/>
                <w:bCs/>
                <w:kern w:val="2"/>
                <w:sz w:val="24"/>
                <w:bdr w:val="none" w:sz="0" w:space="0" w:color="auto" w:frame="1"/>
                <w:lang w:eastAsia="zh-TW"/>
              </w:rPr>
              <w:t>Keynote Speech</w:t>
            </w:r>
          </w:p>
        </w:tc>
      </w:tr>
      <w:tr w:rsidR="001A5669" w:rsidRPr="001A5669" w:rsidTr="00755D43">
        <w:trPr>
          <w:trHeight w:val="699"/>
        </w:trPr>
        <w:tc>
          <w:tcPr>
            <w:tcW w:w="106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5669" w:rsidRPr="00C31CDA" w:rsidRDefault="001A5669" w:rsidP="00755D43">
            <w:pPr>
              <w:widowControl w:val="0"/>
              <w:spacing w:after="0" w:line="240" w:lineRule="auto"/>
              <w:jc w:val="center"/>
              <w:rPr>
                <w:rFonts w:ascii="Times New Roman" w:eastAsia="DFKai-SB" w:hAnsi="Times New Roman"/>
                <w:bCs/>
                <w:color w:val="auto"/>
                <w:kern w:val="2"/>
                <w:sz w:val="24"/>
                <w:bdr w:val="none" w:sz="0" w:space="0" w:color="auto" w:frame="1"/>
                <w:lang w:eastAsia="zh-TW"/>
              </w:rPr>
            </w:pPr>
          </w:p>
        </w:tc>
        <w:tc>
          <w:tcPr>
            <w:tcW w:w="39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5669" w:rsidRPr="00C31CDA" w:rsidRDefault="001A5669" w:rsidP="001A5669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Chars="108" w:left="718"/>
              <w:textAlignment w:val="top"/>
              <w:rPr>
                <w:rFonts w:ascii="Times New Roman" w:eastAsia="DFKai-SB" w:hAnsi="Times New Roman"/>
                <w:kern w:val="2"/>
                <w:sz w:val="24"/>
                <w:lang w:eastAsia="zh-TW"/>
              </w:rPr>
            </w:pPr>
            <w:r w:rsidRPr="00C31CDA">
              <w:rPr>
                <w:rFonts w:ascii="Times New Roman" w:eastAsia="DFKai-SB" w:hAnsi="Times New Roman" w:hint="eastAsia"/>
                <w:kern w:val="2"/>
                <w:sz w:val="24"/>
                <w:lang w:eastAsia="zh-TW"/>
              </w:rPr>
              <w:t xml:space="preserve">Dr. </w:t>
            </w:r>
            <w:proofErr w:type="spellStart"/>
            <w:r w:rsidRPr="00C31CDA">
              <w:rPr>
                <w:rFonts w:ascii="Times New Roman" w:eastAsia="DFKai-SB" w:hAnsi="Times New Roman" w:hint="eastAsia"/>
                <w:kern w:val="2"/>
                <w:sz w:val="24"/>
                <w:lang w:eastAsia="zh-TW"/>
              </w:rPr>
              <w:t>Fei</w:t>
            </w:r>
            <w:proofErr w:type="spellEnd"/>
            <w:r w:rsidRPr="00C31CDA">
              <w:rPr>
                <w:rFonts w:ascii="Times New Roman" w:eastAsia="DFKai-SB" w:hAnsi="Times New Roman" w:hint="eastAsia"/>
                <w:kern w:val="2"/>
                <w:sz w:val="24"/>
                <w:lang w:eastAsia="zh-TW"/>
              </w:rPr>
              <w:t xml:space="preserve">-Yu </w:t>
            </w:r>
            <w:proofErr w:type="spellStart"/>
            <w:r w:rsidRPr="00C31CDA">
              <w:rPr>
                <w:rFonts w:ascii="Times New Roman" w:eastAsia="DFKai-SB" w:hAnsi="Times New Roman" w:hint="eastAsia"/>
                <w:kern w:val="2"/>
                <w:sz w:val="24"/>
                <w:lang w:eastAsia="zh-TW"/>
              </w:rPr>
              <w:t>Kuo</w:t>
            </w:r>
            <w:proofErr w:type="spellEnd"/>
            <w:r w:rsidRPr="00C31CDA">
              <w:rPr>
                <w:rFonts w:ascii="Times New Roman" w:eastAsia="DFKai-SB" w:hAnsi="Times New Roman" w:hint="eastAsia"/>
                <w:kern w:val="2"/>
                <w:sz w:val="24"/>
                <w:lang w:eastAsia="zh-TW"/>
              </w:rPr>
              <w:t xml:space="preserve">, Acting Director General, </w:t>
            </w:r>
            <w:r w:rsidRPr="00C31CDA">
              <w:rPr>
                <w:rFonts w:ascii="Times New Roman" w:eastAsia="DFKai-SB" w:hAnsi="Times New Roman"/>
                <w:kern w:val="2"/>
                <w:sz w:val="24"/>
                <w:lang w:eastAsia="zh-TW"/>
              </w:rPr>
              <w:t>Department of Urban and Housing Development</w:t>
            </w:r>
            <w:r w:rsidRPr="00C31CDA">
              <w:rPr>
                <w:rFonts w:ascii="Times New Roman" w:eastAsia="DFKai-SB" w:hAnsi="Times New Roman" w:hint="eastAsia"/>
                <w:kern w:val="2"/>
                <w:sz w:val="24"/>
                <w:lang w:eastAsia="zh-TW"/>
              </w:rPr>
              <w:t>, CEPD, Chinese Taipei</w:t>
            </w:r>
          </w:p>
          <w:p w:rsidR="001A5669" w:rsidRPr="00C31CDA" w:rsidRDefault="001A5669" w:rsidP="001A5669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Chars="108" w:left="718"/>
              <w:textAlignment w:val="top"/>
              <w:rPr>
                <w:rFonts w:ascii="Times New Roman" w:eastAsia="DFKai-SB" w:hAnsi="Times New Roman"/>
                <w:kern w:val="2"/>
                <w:sz w:val="24"/>
                <w:lang w:eastAsia="zh-TW"/>
              </w:rPr>
            </w:pPr>
            <w:r w:rsidRPr="00C31CDA">
              <w:rPr>
                <w:rFonts w:ascii="Times New Roman" w:eastAsia="DFKai-SB" w:hAnsi="Times New Roman"/>
                <w:kern w:val="2"/>
                <w:sz w:val="24"/>
                <w:lang w:eastAsia="zh-TW"/>
              </w:rPr>
              <w:t xml:space="preserve">Ms. Setsuko </w:t>
            </w:r>
            <w:proofErr w:type="spellStart"/>
            <w:r w:rsidRPr="00C31CDA">
              <w:rPr>
                <w:rFonts w:ascii="Times New Roman" w:eastAsia="DFKai-SB" w:hAnsi="Times New Roman"/>
                <w:kern w:val="2"/>
                <w:sz w:val="24"/>
                <w:lang w:eastAsia="zh-TW"/>
              </w:rPr>
              <w:t>Saya</w:t>
            </w:r>
            <w:proofErr w:type="spellEnd"/>
            <w:r w:rsidRPr="00C31CDA">
              <w:rPr>
                <w:rFonts w:ascii="Times New Roman" w:eastAsia="DFKai-SB" w:hAnsi="Times New Roman"/>
                <w:kern w:val="2"/>
                <w:sz w:val="24"/>
                <w:lang w:eastAsia="zh-TW"/>
              </w:rPr>
              <w:t>, Head of Division, Regional Policies for Sustainable. Development, Governance and Regional Development</w:t>
            </w:r>
            <w:r w:rsidRPr="00C31CDA">
              <w:rPr>
                <w:rFonts w:ascii="Times New Roman" w:eastAsia="DFKai-SB" w:hAnsi="Times New Roman" w:hint="eastAsia"/>
                <w:kern w:val="2"/>
                <w:sz w:val="24"/>
                <w:lang w:eastAsia="zh-TW"/>
              </w:rPr>
              <w:t>, OECD</w:t>
            </w:r>
          </w:p>
        </w:tc>
      </w:tr>
      <w:tr w:rsidR="001A5669" w:rsidRPr="001A5669" w:rsidTr="00755D43">
        <w:trPr>
          <w:trHeight w:val="64"/>
        </w:trPr>
        <w:tc>
          <w:tcPr>
            <w:tcW w:w="1062" w:type="pct"/>
            <w:vMerge w:val="restart"/>
            <w:shd w:val="clear" w:color="auto" w:fill="auto"/>
            <w:vAlign w:val="center"/>
            <w:hideMark/>
          </w:tcPr>
          <w:p w:rsidR="001A5669" w:rsidRPr="00C31CDA" w:rsidRDefault="001A5669" w:rsidP="00755D43">
            <w:pPr>
              <w:widowControl w:val="0"/>
              <w:spacing w:after="0" w:line="240" w:lineRule="auto"/>
              <w:jc w:val="center"/>
              <w:rPr>
                <w:rFonts w:ascii="Times New Roman" w:eastAsia="DFKai-SB" w:hAnsi="Times New Roman"/>
                <w:bCs/>
                <w:color w:val="auto"/>
                <w:kern w:val="2"/>
                <w:sz w:val="24"/>
                <w:bdr w:val="none" w:sz="0" w:space="0" w:color="auto" w:frame="1"/>
                <w:lang w:eastAsia="zh-TW"/>
              </w:rPr>
            </w:pPr>
            <w:r w:rsidRPr="00C31CDA">
              <w:rPr>
                <w:rFonts w:ascii="Times New Roman" w:eastAsia="DFKai-SB" w:hAnsi="Times New Roman"/>
                <w:bCs/>
                <w:color w:val="auto"/>
                <w:kern w:val="2"/>
                <w:sz w:val="24"/>
                <w:bdr w:val="none" w:sz="0" w:space="0" w:color="auto" w:frame="1"/>
                <w:lang w:eastAsia="zh-TW"/>
              </w:rPr>
              <w:t>14:</w:t>
            </w:r>
            <w:r w:rsidRPr="00C31CDA">
              <w:rPr>
                <w:rFonts w:ascii="Times New Roman" w:eastAsia="DFKai-SB" w:hAnsi="Times New Roman" w:hint="eastAsia"/>
                <w:bCs/>
                <w:color w:val="auto"/>
                <w:kern w:val="2"/>
                <w:sz w:val="24"/>
                <w:bdr w:val="none" w:sz="0" w:space="0" w:color="auto" w:frame="1"/>
                <w:lang w:eastAsia="zh-TW"/>
              </w:rPr>
              <w:t>5</w:t>
            </w:r>
            <w:r w:rsidRPr="00C31CDA">
              <w:rPr>
                <w:rFonts w:ascii="Times New Roman" w:eastAsia="DFKai-SB" w:hAnsi="Times New Roman"/>
                <w:bCs/>
                <w:color w:val="auto"/>
                <w:kern w:val="2"/>
                <w:sz w:val="24"/>
                <w:bdr w:val="none" w:sz="0" w:space="0" w:color="auto" w:frame="1"/>
                <w:lang w:eastAsia="zh-TW"/>
              </w:rPr>
              <w:t>5 - 15:</w:t>
            </w:r>
            <w:r w:rsidRPr="00C31CDA">
              <w:rPr>
                <w:rFonts w:ascii="Times New Roman" w:eastAsia="DFKai-SB" w:hAnsi="Times New Roman" w:hint="eastAsia"/>
                <w:bCs/>
                <w:color w:val="auto"/>
                <w:kern w:val="2"/>
                <w:sz w:val="24"/>
                <w:bdr w:val="none" w:sz="0" w:space="0" w:color="auto" w:frame="1"/>
                <w:lang w:eastAsia="zh-TW"/>
              </w:rPr>
              <w:t>1</w:t>
            </w:r>
            <w:r w:rsidRPr="00C31CDA">
              <w:rPr>
                <w:rFonts w:ascii="Times New Roman" w:eastAsia="DFKai-SB" w:hAnsi="Times New Roman"/>
                <w:bCs/>
                <w:color w:val="auto"/>
                <w:kern w:val="2"/>
                <w:sz w:val="24"/>
                <w:bdr w:val="none" w:sz="0" w:space="0" w:color="auto" w:frame="1"/>
                <w:lang w:eastAsia="zh-TW"/>
              </w:rPr>
              <w:t>5</w:t>
            </w:r>
          </w:p>
        </w:tc>
        <w:tc>
          <w:tcPr>
            <w:tcW w:w="3938" w:type="pct"/>
            <w:shd w:val="clear" w:color="auto" w:fill="EEECE1"/>
            <w:vAlign w:val="center"/>
            <w:hideMark/>
          </w:tcPr>
          <w:p w:rsidR="001A5669" w:rsidRPr="00C31CDA" w:rsidRDefault="001A5669" w:rsidP="00755D43">
            <w:pPr>
              <w:widowControl w:val="0"/>
              <w:spacing w:after="0" w:line="240" w:lineRule="auto"/>
              <w:jc w:val="center"/>
              <w:textAlignment w:val="top"/>
              <w:rPr>
                <w:rFonts w:ascii="Times New Roman" w:eastAsia="DFKai-SB" w:hAnsi="Times New Roman"/>
                <w:bCs/>
                <w:color w:val="auto"/>
                <w:kern w:val="2"/>
                <w:sz w:val="24"/>
                <w:lang w:eastAsia="zh-TW"/>
              </w:rPr>
            </w:pPr>
            <w:r w:rsidRPr="00C31CDA">
              <w:rPr>
                <w:rFonts w:ascii="Times New Roman" w:eastAsia="DFKai-SB" w:hAnsi="Times New Roman"/>
                <w:color w:val="auto"/>
                <w:kern w:val="2"/>
                <w:sz w:val="24"/>
                <w:lang w:eastAsia="zh-TW"/>
              </w:rPr>
              <w:t>ESCI-KSP Project Overview</w:t>
            </w:r>
          </w:p>
        </w:tc>
      </w:tr>
      <w:tr w:rsidR="001A5669" w:rsidRPr="001A5669" w:rsidTr="00755D43">
        <w:trPr>
          <w:trHeight w:val="552"/>
        </w:trPr>
        <w:tc>
          <w:tcPr>
            <w:tcW w:w="1062" w:type="pct"/>
            <w:vMerge/>
            <w:shd w:val="clear" w:color="auto" w:fill="auto"/>
            <w:vAlign w:val="center"/>
          </w:tcPr>
          <w:p w:rsidR="001A5669" w:rsidRPr="00C31CDA" w:rsidRDefault="001A5669" w:rsidP="00755D43">
            <w:pPr>
              <w:widowControl w:val="0"/>
              <w:spacing w:after="0" w:line="240" w:lineRule="auto"/>
              <w:jc w:val="center"/>
              <w:rPr>
                <w:rFonts w:ascii="Times New Roman" w:eastAsia="DFKai-SB" w:hAnsi="Times New Roman"/>
                <w:bCs/>
                <w:color w:val="auto"/>
                <w:kern w:val="2"/>
                <w:sz w:val="24"/>
                <w:bdr w:val="none" w:sz="0" w:space="0" w:color="auto" w:frame="1"/>
                <w:lang w:eastAsia="zh-TW"/>
              </w:rPr>
            </w:pPr>
          </w:p>
        </w:tc>
        <w:tc>
          <w:tcPr>
            <w:tcW w:w="3938" w:type="pct"/>
            <w:shd w:val="clear" w:color="auto" w:fill="auto"/>
            <w:vAlign w:val="center"/>
          </w:tcPr>
          <w:p w:rsidR="001A5669" w:rsidRPr="00C31CDA" w:rsidRDefault="001A5669" w:rsidP="001A5669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Chars="108" w:left="718"/>
              <w:textAlignment w:val="top"/>
              <w:rPr>
                <w:rFonts w:ascii="Times New Roman" w:eastAsia="DFKai-SB" w:hAnsi="Times New Roman"/>
                <w:color w:val="auto"/>
                <w:kern w:val="2"/>
                <w:sz w:val="24"/>
                <w:lang w:eastAsia="zh-TW"/>
              </w:rPr>
            </w:pPr>
            <w:r w:rsidRPr="00C31CDA">
              <w:rPr>
                <w:rFonts w:ascii="Times New Roman" w:eastAsia="DFKai-SB" w:hAnsi="Times New Roman"/>
                <w:color w:val="auto"/>
                <w:kern w:val="2"/>
                <w:sz w:val="24"/>
                <w:lang w:eastAsia="zh-TW"/>
              </w:rPr>
              <w:t>Dr. Eugenie Birch, Co-Director, Penn IUR.</w:t>
            </w:r>
          </w:p>
        </w:tc>
      </w:tr>
      <w:tr w:rsidR="001A5669" w:rsidRPr="001A5669" w:rsidTr="00755D43">
        <w:trPr>
          <w:trHeight w:val="64"/>
        </w:trPr>
        <w:tc>
          <w:tcPr>
            <w:tcW w:w="1062" w:type="pct"/>
            <w:shd w:val="clear" w:color="auto" w:fill="auto"/>
            <w:vAlign w:val="center"/>
          </w:tcPr>
          <w:p w:rsidR="001A5669" w:rsidRPr="00C31CDA" w:rsidRDefault="001A5669" w:rsidP="00755D43">
            <w:pPr>
              <w:widowControl w:val="0"/>
              <w:spacing w:after="0" w:line="240" w:lineRule="auto"/>
              <w:jc w:val="center"/>
              <w:rPr>
                <w:rFonts w:ascii="Times New Roman" w:eastAsia="DFKai-SB" w:hAnsi="Times New Roman"/>
                <w:bCs/>
                <w:color w:val="auto"/>
                <w:kern w:val="2"/>
                <w:sz w:val="24"/>
                <w:bdr w:val="none" w:sz="0" w:space="0" w:color="auto" w:frame="1"/>
                <w:lang w:eastAsia="zh-TW"/>
              </w:rPr>
            </w:pPr>
            <w:r w:rsidRPr="00C31CDA">
              <w:rPr>
                <w:rFonts w:ascii="Times New Roman" w:eastAsia="DFKai-SB" w:hAnsi="Times New Roman"/>
                <w:bCs/>
                <w:color w:val="auto"/>
                <w:kern w:val="2"/>
                <w:sz w:val="24"/>
                <w:bdr w:val="none" w:sz="0" w:space="0" w:color="auto" w:frame="1"/>
                <w:lang w:eastAsia="zh-TW"/>
              </w:rPr>
              <w:t>15:</w:t>
            </w:r>
            <w:r w:rsidRPr="00C31CDA">
              <w:rPr>
                <w:rFonts w:ascii="Times New Roman" w:eastAsia="DFKai-SB" w:hAnsi="Times New Roman" w:hint="eastAsia"/>
                <w:bCs/>
                <w:color w:val="auto"/>
                <w:kern w:val="2"/>
                <w:sz w:val="24"/>
                <w:bdr w:val="none" w:sz="0" w:space="0" w:color="auto" w:frame="1"/>
                <w:lang w:eastAsia="zh-TW"/>
              </w:rPr>
              <w:t>1</w:t>
            </w:r>
            <w:r w:rsidRPr="00C31CDA">
              <w:rPr>
                <w:rFonts w:ascii="Times New Roman" w:eastAsia="DFKai-SB" w:hAnsi="Times New Roman"/>
                <w:bCs/>
                <w:color w:val="auto"/>
                <w:kern w:val="2"/>
                <w:sz w:val="24"/>
                <w:bdr w:val="none" w:sz="0" w:space="0" w:color="auto" w:frame="1"/>
                <w:lang w:eastAsia="zh-TW"/>
              </w:rPr>
              <w:t>5-15:25</w:t>
            </w:r>
          </w:p>
        </w:tc>
        <w:tc>
          <w:tcPr>
            <w:tcW w:w="3938" w:type="pct"/>
            <w:shd w:val="clear" w:color="auto" w:fill="EEECE1"/>
            <w:vAlign w:val="center"/>
          </w:tcPr>
          <w:p w:rsidR="001A5669" w:rsidRPr="00C31CDA" w:rsidRDefault="001A5669" w:rsidP="00755D43">
            <w:pPr>
              <w:widowControl w:val="0"/>
              <w:spacing w:after="0" w:line="240" w:lineRule="auto"/>
              <w:jc w:val="center"/>
              <w:textAlignment w:val="top"/>
              <w:rPr>
                <w:rFonts w:ascii="Times New Roman" w:eastAsia="DFKai-SB" w:hAnsi="Times New Roman"/>
                <w:color w:val="auto"/>
                <w:kern w:val="2"/>
                <w:sz w:val="24"/>
                <w:lang w:eastAsia="zh-TW"/>
              </w:rPr>
            </w:pPr>
            <w:r w:rsidRPr="00C31CDA">
              <w:rPr>
                <w:rFonts w:ascii="Times New Roman" w:eastAsia="PMingLiU" w:hAnsi="Times New Roman"/>
                <w:color w:val="auto"/>
                <w:kern w:val="2"/>
                <w:sz w:val="24"/>
                <w:lang w:eastAsia="zh-TW"/>
              </w:rPr>
              <w:t>Coffee Break</w:t>
            </w:r>
          </w:p>
        </w:tc>
      </w:tr>
      <w:tr w:rsidR="001A5669" w:rsidRPr="001A5669" w:rsidTr="00755D43">
        <w:trPr>
          <w:trHeight w:val="406"/>
        </w:trPr>
        <w:tc>
          <w:tcPr>
            <w:tcW w:w="1062" w:type="pct"/>
            <w:vMerge w:val="restart"/>
            <w:shd w:val="clear" w:color="auto" w:fill="auto"/>
            <w:vAlign w:val="center"/>
            <w:hideMark/>
          </w:tcPr>
          <w:p w:rsidR="001A5669" w:rsidRPr="00C31CDA" w:rsidRDefault="001A5669" w:rsidP="00755D43">
            <w:pPr>
              <w:widowControl w:val="0"/>
              <w:spacing w:after="0" w:line="240" w:lineRule="auto"/>
              <w:ind w:left="238"/>
              <w:textAlignment w:val="top"/>
              <w:rPr>
                <w:rFonts w:ascii="Times New Roman" w:eastAsia="DFKai-SB" w:hAnsi="Times New Roman"/>
                <w:kern w:val="2"/>
                <w:sz w:val="24"/>
                <w:shd w:val="clear" w:color="auto" w:fill="FFFFFF"/>
                <w:lang w:eastAsia="zh-TW"/>
              </w:rPr>
            </w:pPr>
            <w:r w:rsidRPr="00C31CDA">
              <w:rPr>
                <w:rFonts w:ascii="Times New Roman" w:eastAsia="DFKai-SB" w:hAnsi="Times New Roman"/>
                <w:kern w:val="2"/>
                <w:sz w:val="24"/>
                <w:shd w:val="clear" w:color="auto" w:fill="FFFFFF"/>
                <w:lang w:eastAsia="zh-TW"/>
              </w:rPr>
              <w:t>15</w:t>
            </w:r>
            <w:r w:rsidRPr="00C31CDA">
              <w:rPr>
                <w:rFonts w:ascii="Times New Roman" w:eastAsia="DFKai-SB" w:hAnsi="Times New Roman"/>
                <w:bCs/>
                <w:color w:val="auto"/>
                <w:kern w:val="2"/>
                <w:sz w:val="24"/>
                <w:bdr w:val="none" w:sz="0" w:space="0" w:color="auto" w:frame="1"/>
                <w:lang w:eastAsia="zh-TW"/>
              </w:rPr>
              <w:t>:25 - 16:</w:t>
            </w:r>
            <w:r w:rsidRPr="00C31CDA">
              <w:rPr>
                <w:rFonts w:ascii="Times New Roman" w:eastAsia="DFKai-SB" w:hAnsi="Times New Roman" w:hint="eastAsia"/>
                <w:bCs/>
                <w:color w:val="auto"/>
                <w:kern w:val="2"/>
                <w:sz w:val="24"/>
                <w:bdr w:val="none" w:sz="0" w:space="0" w:color="auto" w:frame="1"/>
                <w:lang w:eastAsia="zh-TW"/>
              </w:rPr>
              <w:t>2</w:t>
            </w:r>
            <w:r w:rsidRPr="00C31CDA">
              <w:rPr>
                <w:rFonts w:ascii="Times New Roman" w:eastAsia="DFKai-SB" w:hAnsi="Times New Roman"/>
                <w:bCs/>
                <w:color w:val="auto"/>
                <w:kern w:val="2"/>
                <w:sz w:val="24"/>
                <w:bdr w:val="none" w:sz="0" w:space="0" w:color="auto" w:frame="1"/>
                <w:lang w:eastAsia="zh-TW"/>
              </w:rPr>
              <w:t>5</w:t>
            </w:r>
          </w:p>
        </w:tc>
        <w:tc>
          <w:tcPr>
            <w:tcW w:w="3938" w:type="pct"/>
            <w:shd w:val="clear" w:color="auto" w:fill="EEECE1"/>
            <w:vAlign w:val="center"/>
            <w:hideMark/>
          </w:tcPr>
          <w:p w:rsidR="001A5669" w:rsidRPr="00C31CDA" w:rsidRDefault="001A5669" w:rsidP="00755D43">
            <w:pPr>
              <w:widowControl w:val="0"/>
              <w:spacing w:after="0" w:line="240" w:lineRule="auto"/>
              <w:ind w:leftChars="108" w:left="238"/>
              <w:jc w:val="center"/>
              <w:textAlignment w:val="top"/>
              <w:rPr>
                <w:rFonts w:ascii="Times New Roman" w:eastAsia="DFKai-SB" w:hAnsi="Times New Roman"/>
                <w:kern w:val="2"/>
                <w:sz w:val="24"/>
                <w:shd w:val="clear" w:color="auto" w:fill="FFFFFF"/>
                <w:lang w:eastAsia="zh-TW"/>
              </w:rPr>
            </w:pPr>
            <w:r w:rsidRPr="00C31CDA">
              <w:rPr>
                <w:rFonts w:ascii="Times New Roman" w:eastAsia="PMingLiU" w:hAnsi="Times New Roman"/>
                <w:color w:val="auto"/>
                <w:kern w:val="2"/>
                <w:sz w:val="24"/>
                <w:lang w:eastAsia="zh-TW"/>
              </w:rPr>
              <w:t>ESCI-KSP Overview</w:t>
            </w:r>
          </w:p>
        </w:tc>
      </w:tr>
      <w:tr w:rsidR="001A5669" w:rsidRPr="001A5669" w:rsidTr="00755D43">
        <w:trPr>
          <w:trHeight w:val="303"/>
        </w:trPr>
        <w:tc>
          <w:tcPr>
            <w:tcW w:w="1062" w:type="pct"/>
            <w:vMerge/>
            <w:shd w:val="clear" w:color="auto" w:fill="auto"/>
            <w:vAlign w:val="center"/>
          </w:tcPr>
          <w:p w:rsidR="001A5669" w:rsidRPr="00C31CDA" w:rsidRDefault="001A5669" w:rsidP="001A5669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Chars="108" w:left="718"/>
              <w:textAlignment w:val="top"/>
              <w:rPr>
                <w:rFonts w:ascii="Times New Roman" w:eastAsia="DFKai-SB" w:hAnsi="Times New Roman"/>
                <w:kern w:val="2"/>
                <w:sz w:val="24"/>
                <w:shd w:val="clear" w:color="auto" w:fill="FFFFFF"/>
                <w:lang w:eastAsia="zh-TW"/>
              </w:rPr>
            </w:pPr>
          </w:p>
        </w:tc>
        <w:tc>
          <w:tcPr>
            <w:tcW w:w="3938" w:type="pct"/>
            <w:shd w:val="clear" w:color="auto" w:fill="auto"/>
          </w:tcPr>
          <w:p w:rsidR="001A5669" w:rsidRPr="00C31CDA" w:rsidRDefault="001A5669" w:rsidP="00755D43">
            <w:pPr>
              <w:widowControl w:val="0"/>
              <w:spacing w:after="0" w:line="240" w:lineRule="auto"/>
              <w:ind w:left="238"/>
              <w:textAlignment w:val="top"/>
              <w:rPr>
                <w:rFonts w:ascii="Times New Roman" w:eastAsia="DFKai-SB" w:hAnsi="Times New Roman"/>
                <w:color w:val="auto"/>
                <w:kern w:val="2"/>
                <w:sz w:val="24"/>
                <w:lang w:eastAsia="zh-TW"/>
              </w:rPr>
            </w:pPr>
            <w:r w:rsidRPr="00C31CDA">
              <w:rPr>
                <w:rFonts w:ascii="Times New Roman" w:eastAsia="DFKai-SB" w:hAnsi="Times New Roman"/>
                <w:color w:val="auto"/>
                <w:kern w:val="2"/>
                <w:sz w:val="24"/>
                <w:lang w:eastAsia="zh-TW"/>
              </w:rPr>
              <w:t>Moderator: Dr.</w:t>
            </w:r>
            <w:r w:rsidRPr="00C31CDA">
              <w:rPr>
                <w:rFonts w:ascii="Times New Roman" w:eastAsia="DFKai-SB" w:hAnsi="Times New Roman" w:hint="eastAsia"/>
                <w:color w:val="auto"/>
                <w:kern w:val="2"/>
                <w:sz w:val="24"/>
                <w:lang w:eastAsia="zh-TW"/>
              </w:rPr>
              <w:t xml:space="preserve"> </w:t>
            </w:r>
            <w:r w:rsidRPr="00C31CDA">
              <w:rPr>
                <w:rFonts w:ascii="Times New Roman" w:eastAsia="DFKai-SB" w:hAnsi="Times New Roman"/>
                <w:color w:val="auto"/>
                <w:kern w:val="2"/>
                <w:sz w:val="24"/>
                <w:lang w:eastAsia="zh-TW"/>
              </w:rPr>
              <w:t>Phyllis Yoshida,</w:t>
            </w:r>
            <w:r w:rsidRPr="00C31CDA">
              <w:rPr>
                <w:rFonts w:ascii="Times New Roman" w:eastAsia="DFKai-SB" w:hAnsi="Times New Roman" w:hint="eastAsia"/>
                <w:color w:val="auto"/>
                <w:kern w:val="2"/>
                <w:sz w:val="24"/>
                <w:lang w:eastAsia="zh-TW"/>
              </w:rPr>
              <w:t xml:space="preserve"> </w:t>
            </w:r>
            <w:r w:rsidRPr="00C31CDA">
              <w:rPr>
                <w:rFonts w:ascii="Times New Roman" w:eastAsia="DFKai-SB" w:hAnsi="Times New Roman"/>
                <w:color w:val="auto"/>
                <w:kern w:val="2"/>
                <w:sz w:val="24"/>
                <w:lang w:eastAsia="zh-TW"/>
              </w:rPr>
              <w:t xml:space="preserve">Lead Shepherd APEC-EWG </w:t>
            </w:r>
          </w:p>
          <w:p w:rsidR="001A5669" w:rsidRPr="00C31CDA" w:rsidRDefault="001A5669" w:rsidP="001A5669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Chars="108" w:left="718"/>
              <w:textAlignment w:val="top"/>
              <w:rPr>
                <w:rFonts w:ascii="Times New Roman" w:eastAsia="DFKai-SB" w:hAnsi="Times New Roman"/>
                <w:color w:val="auto"/>
                <w:kern w:val="2"/>
                <w:sz w:val="24"/>
                <w:lang w:eastAsia="zh-TW"/>
              </w:rPr>
            </w:pPr>
            <w:r w:rsidRPr="00C31CDA">
              <w:rPr>
                <w:rFonts w:ascii="Times New Roman" w:eastAsia="DFKai-SB" w:hAnsi="Times New Roman"/>
                <w:color w:val="auto"/>
                <w:kern w:val="2"/>
                <w:sz w:val="24"/>
                <w:lang w:eastAsia="zh-TW"/>
              </w:rPr>
              <w:t xml:space="preserve">Smart Buildings – </w:t>
            </w:r>
          </w:p>
          <w:p w:rsidR="001A5669" w:rsidRPr="00C31CDA" w:rsidRDefault="001A5669" w:rsidP="00755D43">
            <w:pPr>
              <w:pStyle w:val="Heading3"/>
              <w:shd w:val="clear" w:color="auto" w:fill="FFFFFF"/>
              <w:spacing w:before="0" w:beforeAutospacing="0" w:after="0" w:afterAutospacing="0"/>
              <w:ind w:left="742"/>
              <w:textAlignment w:val="top"/>
              <w:rPr>
                <w:rFonts w:ascii="Times New Roman" w:eastAsia="DFKai-SB" w:hAnsi="Times New Roman"/>
                <w:b w:val="0"/>
                <w:kern w:val="2"/>
                <w:sz w:val="24"/>
                <w:szCs w:val="24"/>
              </w:rPr>
            </w:pPr>
            <w:r w:rsidRPr="00C31CDA">
              <w:rPr>
                <w:rFonts w:ascii="Times New Roman" w:eastAsia="DFKai-SB" w:hAnsi="Times New Roman"/>
                <w:b w:val="0"/>
                <w:kern w:val="2"/>
                <w:sz w:val="24"/>
                <w:szCs w:val="24"/>
              </w:rPr>
              <w:t xml:space="preserve">Ms. </w:t>
            </w:r>
            <w:proofErr w:type="spellStart"/>
            <w:r w:rsidRPr="00C31CDA">
              <w:rPr>
                <w:rFonts w:ascii="Times New Roman" w:eastAsia="DFKai-SB" w:hAnsi="Times New Roman"/>
                <w:b w:val="0"/>
                <w:kern w:val="2"/>
                <w:sz w:val="24"/>
                <w:szCs w:val="24"/>
              </w:rPr>
              <w:t>Sirinthorn</w:t>
            </w:r>
            <w:proofErr w:type="spellEnd"/>
            <w:r w:rsidRPr="00C31CDA">
              <w:rPr>
                <w:rFonts w:ascii="Times New Roman" w:eastAsia="DFKai-SB" w:hAnsi="Times New Roman"/>
                <w:b w:val="0"/>
                <w:kern w:val="2"/>
                <w:sz w:val="24"/>
                <w:szCs w:val="24"/>
              </w:rPr>
              <w:t xml:space="preserve"> </w:t>
            </w:r>
            <w:proofErr w:type="spellStart"/>
            <w:r w:rsidRPr="00C31CDA">
              <w:rPr>
                <w:rFonts w:ascii="Times New Roman" w:eastAsia="DFKai-SB" w:hAnsi="Times New Roman"/>
                <w:b w:val="0"/>
                <w:kern w:val="2"/>
                <w:sz w:val="24"/>
                <w:szCs w:val="24"/>
              </w:rPr>
              <w:t>Vongsoasup</w:t>
            </w:r>
            <w:proofErr w:type="spellEnd"/>
            <w:r w:rsidRPr="00C31CDA">
              <w:rPr>
                <w:rFonts w:ascii="Times New Roman" w:eastAsia="DFKai-SB" w:hAnsi="Times New Roman"/>
                <w:b w:val="0"/>
                <w:kern w:val="2"/>
                <w:sz w:val="24"/>
                <w:szCs w:val="24"/>
              </w:rPr>
              <w:t xml:space="preserve">, Energy Efficiency Expert, </w:t>
            </w:r>
            <w:r w:rsidRPr="00C31CDA">
              <w:rPr>
                <w:rFonts w:ascii="Times New Roman" w:eastAsia="DFKai-SB" w:hAnsi="Times New Roman" w:cs="Times New Roman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</w:rPr>
              <w:t>Department</w:t>
            </w:r>
            <w:r w:rsidRPr="00C31CDA">
              <w:rPr>
                <w:rFonts w:ascii="Times New Roman" w:eastAsia="DFKai-SB" w:hAnsi="Times New Roman"/>
                <w:b w:val="0"/>
                <w:kern w:val="2"/>
                <w:sz w:val="24"/>
                <w:szCs w:val="24"/>
              </w:rPr>
              <w:t xml:space="preserve"> of Alternative Energy Development and Efficiency, Thailand.</w:t>
            </w:r>
          </w:p>
          <w:p w:rsidR="001A5669" w:rsidRPr="00C31CDA" w:rsidRDefault="001A5669" w:rsidP="001A5669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Chars="108" w:left="718"/>
              <w:textAlignment w:val="top"/>
              <w:rPr>
                <w:rFonts w:ascii="Times New Roman" w:eastAsia="DFKai-SB" w:hAnsi="Times New Roman"/>
                <w:color w:val="auto"/>
                <w:kern w:val="2"/>
                <w:sz w:val="24"/>
                <w:lang w:eastAsia="zh-TW"/>
              </w:rPr>
            </w:pPr>
            <w:r w:rsidRPr="00C31CDA">
              <w:rPr>
                <w:rFonts w:ascii="Times New Roman" w:eastAsia="DFKai-SB" w:hAnsi="Times New Roman"/>
                <w:color w:val="auto"/>
                <w:kern w:val="2"/>
                <w:sz w:val="24"/>
                <w:lang w:eastAsia="zh-TW"/>
              </w:rPr>
              <w:t xml:space="preserve">Smart Transport – </w:t>
            </w:r>
          </w:p>
          <w:p w:rsidR="001A5669" w:rsidRPr="00C31CDA" w:rsidRDefault="001A5669" w:rsidP="00755D43">
            <w:pPr>
              <w:pStyle w:val="Heading3"/>
              <w:shd w:val="clear" w:color="auto" w:fill="FFFFFF"/>
              <w:spacing w:before="0" w:beforeAutospacing="0" w:after="0" w:afterAutospacing="0"/>
              <w:ind w:left="742"/>
              <w:textAlignment w:val="top"/>
              <w:rPr>
                <w:rFonts w:ascii="Times New Roman" w:eastAsia="DFKai-SB" w:hAnsi="Times New Roman"/>
                <w:b w:val="0"/>
                <w:kern w:val="2"/>
                <w:sz w:val="24"/>
                <w:szCs w:val="24"/>
              </w:rPr>
            </w:pPr>
            <w:proofErr w:type="gramStart"/>
            <w:r w:rsidRPr="00C31CDA">
              <w:rPr>
                <w:rFonts w:ascii="Times New Roman" w:eastAsia="DFKai-SB" w:hAnsi="Times New Roman"/>
                <w:b w:val="0"/>
                <w:kern w:val="2"/>
                <w:sz w:val="24"/>
                <w:szCs w:val="24"/>
              </w:rPr>
              <w:t xml:space="preserve">Prof. </w:t>
            </w:r>
            <w:proofErr w:type="spellStart"/>
            <w:r w:rsidRPr="00C31CDA">
              <w:rPr>
                <w:rFonts w:ascii="Times New Roman" w:eastAsia="DFKai-SB" w:hAnsi="Times New Roman"/>
                <w:b w:val="0"/>
                <w:kern w:val="2"/>
                <w:sz w:val="24"/>
                <w:szCs w:val="24"/>
              </w:rPr>
              <w:t>Keechoo</w:t>
            </w:r>
            <w:proofErr w:type="spellEnd"/>
            <w:r w:rsidRPr="00C31CDA">
              <w:rPr>
                <w:rFonts w:ascii="Times New Roman" w:eastAsia="DFKai-SB" w:hAnsi="Times New Roman"/>
                <w:b w:val="0"/>
                <w:kern w:val="2"/>
                <w:sz w:val="24"/>
                <w:szCs w:val="24"/>
              </w:rPr>
              <w:t xml:space="preserve"> </w:t>
            </w:r>
            <w:proofErr w:type="spellStart"/>
            <w:r w:rsidRPr="00C31CDA">
              <w:rPr>
                <w:rFonts w:ascii="Times New Roman" w:eastAsia="DFKai-SB" w:hAnsi="Times New Roman"/>
                <w:b w:val="0"/>
                <w:kern w:val="2"/>
                <w:sz w:val="24"/>
                <w:szCs w:val="24"/>
              </w:rPr>
              <w:t>Choi</w:t>
            </w:r>
            <w:proofErr w:type="spellEnd"/>
            <w:r w:rsidRPr="00C31CDA">
              <w:rPr>
                <w:rFonts w:ascii="Times New Roman" w:eastAsia="DFKai-SB" w:hAnsi="Times New Roman" w:hint="eastAsia"/>
                <w:b w:val="0"/>
                <w:kern w:val="2"/>
                <w:sz w:val="24"/>
                <w:szCs w:val="24"/>
              </w:rPr>
              <w:t xml:space="preserve">, </w:t>
            </w:r>
            <w:r w:rsidRPr="00C31CDA">
              <w:rPr>
                <w:rFonts w:ascii="Times New Roman" w:eastAsia="DFKai-SB" w:hAnsi="Times New Roman"/>
                <w:b w:val="0"/>
                <w:kern w:val="2"/>
                <w:sz w:val="24"/>
                <w:szCs w:val="24"/>
              </w:rPr>
              <w:t xml:space="preserve">Professor, Department of Transportation Systems Engineering, School of Engineering, </w:t>
            </w:r>
            <w:proofErr w:type="spellStart"/>
            <w:r w:rsidRPr="00C31CDA">
              <w:rPr>
                <w:rFonts w:ascii="Times New Roman" w:eastAsia="DFKai-SB" w:hAnsi="Times New Roman"/>
                <w:b w:val="0"/>
                <w:kern w:val="2"/>
                <w:sz w:val="24"/>
                <w:szCs w:val="24"/>
              </w:rPr>
              <w:t>Ajou</w:t>
            </w:r>
            <w:proofErr w:type="spellEnd"/>
            <w:r w:rsidRPr="00C31CDA">
              <w:rPr>
                <w:rFonts w:ascii="Times New Roman" w:eastAsia="DFKai-SB" w:hAnsi="Times New Roman"/>
                <w:b w:val="0"/>
                <w:kern w:val="2"/>
                <w:sz w:val="24"/>
                <w:szCs w:val="24"/>
              </w:rPr>
              <w:t xml:space="preserve"> University, Korea</w:t>
            </w:r>
            <w:r w:rsidRPr="00C31CDA">
              <w:rPr>
                <w:rFonts w:ascii="Times New Roman" w:eastAsia="DFKai-SB" w:hAnsi="Times New Roman" w:hint="eastAsia"/>
                <w:b w:val="0"/>
                <w:kern w:val="2"/>
                <w:sz w:val="24"/>
                <w:szCs w:val="24"/>
              </w:rPr>
              <w:t>.</w:t>
            </w:r>
            <w:proofErr w:type="gramEnd"/>
          </w:p>
          <w:p w:rsidR="001A5669" w:rsidRPr="00C31CDA" w:rsidRDefault="001A5669" w:rsidP="001A5669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Chars="108" w:left="718"/>
              <w:textAlignment w:val="top"/>
              <w:rPr>
                <w:rFonts w:ascii="Times New Roman" w:eastAsia="DFKai-SB" w:hAnsi="Times New Roman"/>
                <w:color w:val="auto"/>
                <w:kern w:val="2"/>
                <w:sz w:val="24"/>
                <w:lang w:eastAsia="zh-TW"/>
              </w:rPr>
            </w:pPr>
            <w:r w:rsidRPr="00C31CDA">
              <w:rPr>
                <w:rFonts w:ascii="Times New Roman" w:eastAsia="DFKai-SB" w:hAnsi="Times New Roman"/>
                <w:color w:val="auto"/>
                <w:kern w:val="2"/>
                <w:sz w:val="24"/>
                <w:lang w:eastAsia="zh-TW"/>
              </w:rPr>
              <w:t>Smart Grid –</w:t>
            </w:r>
          </w:p>
          <w:p w:rsidR="001A5669" w:rsidRPr="00C31CDA" w:rsidRDefault="001A5669" w:rsidP="00755D43">
            <w:pPr>
              <w:pStyle w:val="Heading3"/>
              <w:shd w:val="clear" w:color="auto" w:fill="FFFFFF"/>
              <w:spacing w:before="0" w:beforeAutospacing="0" w:after="0" w:afterAutospacing="0"/>
              <w:ind w:left="742"/>
              <w:textAlignment w:val="top"/>
              <w:rPr>
                <w:rFonts w:ascii="Times New Roman" w:eastAsia="DFKai-SB" w:hAnsi="Times New Roman"/>
                <w:b w:val="0"/>
                <w:kern w:val="2"/>
                <w:sz w:val="24"/>
                <w:szCs w:val="24"/>
              </w:rPr>
            </w:pPr>
            <w:r w:rsidRPr="00C31CDA">
              <w:rPr>
                <w:rFonts w:ascii="Times New Roman" w:eastAsia="DFKai-SB" w:hAnsi="Times New Roman"/>
                <w:b w:val="0"/>
                <w:kern w:val="2"/>
                <w:sz w:val="24"/>
                <w:szCs w:val="24"/>
              </w:rPr>
              <w:t>Dr.</w:t>
            </w:r>
            <w:r w:rsidRPr="00C31CDA">
              <w:rPr>
                <w:rFonts w:ascii="Times New Roman" w:eastAsia="DFKai-SB" w:hAnsi="Times New Roman" w:hint="eastAsia"/>
                <w:b w:val="0"/>
                <w:kern w:val="2"/>
                <w:sz w:val="24"/>
                <w:szCs w:val="24"/>
              </w:rPr>
              <w:t xml:space="preserve"> </w:t>
            </w:r>
            <w:proofErr w:type="spellStart"/>
            <w:r w:rsidRPr="00C31CDA">
              <w:rPr>
                <w:rFonts w:ascii="Times New Roman" w:eastAsia="DFKai-SB" w:hAnsi="Times New Roman" w:cs="Times New Roman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</w:rPr>
              <w:t>Titiporn</w:t>
            </w:r>
            <w:proofErr w:type="spellEnd"/>
            <w:r w:rsidRPr="00C31CDA">
              <w:rPr>
                <w:rFonts w:ascii="Times New Roman" w:eastAsia="DFKai-SB" w:hAnsi="Times New Roman"/>
                <w:b w:val="0"/>
                <w:kern w:val="2"/>
                <w:sz w:val="24"/>
                <w:szCs w:val="24"/>
              </w:rPr>
              <w:t xml:space="preserve"> </w:t>
            </w:r>
            <w:proofErr w:type="spellStart"/>
            <w:r w:rsidRPr="00C31CDA">
              <w:rPr>
                <w:rFonts w:ascii="Times New Roman" w:eastAsia="DFKai-SB" w:hAnsi="Times New Roman"/>
                <w:b w:val="0"/>
                <w:kern w:val="2"/>
                <w:sz w:val="24"/>
                <w:szCs w:val="24"/>
              </w:rPr>
              <w:t>Sangpetch</w:t>
            </w:r>
            <w:proofErr w:type="spellEnd"/>
            <w:r w:rsidRPr="00C31CDA">
              <w:rPr>
                <w:rFonts w:ascii="Times New Roman" w:eastAsia="DFKai-SB" w:hAnsi="Times New Roman"/>
                <w:b w:val="0"/>
                <w:kern w:val="2"/>
                <w:sz w:val="24"/>
                <w:szCs w:val="24"/>
              </w:rPr>
              <w:t>, Head of Distribution System Connection Planning Section, Electricity Generating Authority of Thailand</w:t>
            </w:r>
          </w:p>
          <w:p w:rsidR="001A5669" w:rsidRPr="00C31CDA" w:rsidRDefault="001A5669" w:rsidP="001A5669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Chars="108" w:left="718"/>
              <w:textAlignment w:val="top"/>
              <w:rPr>
                <w:rFonts w:ascii="Times New Roman" w:eastAsia="DFKai-SB" w:hAnsi="Times New Roman"/>
                <w:color w:val="auto"/>
                <w:kern w:val="2"/>
                <w:sz w:val="24"/>
                <w:lang w:eastAsia="zh-TW"/>
              </w:rPr>
            </w:pPr>
            <w:r w:rsidRPr="00C31CDA">
              <w:rPr>
                <w:rFonts w:ascii="Times New Roman" w:eastAsia="DFKai-SB" w:hAnsi="Times New Roman"/>
                <w:color w:val="auto"/>
                <w:kern w:val="2"/>
                <w:sz w:val="24"/>
                <w:lang w:eastAsia="zh-TW"/>
              </w:rPr>
              <w:t>Smart Jobs</w:t>
            </w:r>
            <w:r w:rsidRPr="00C31CDA">
              <w:rPr>
                <w:rFonts w:ascii="Times New Roman" w:eastAsia="DFKai-SB" w:hAnsi="Times New Roman" w:hint="eastAsia"/>
                <w:color w:val="auto"/>
                <w:kern w:val="2"/>
                <w:sz w:val="24"/>
                <w:lang w:eastAsia="zh-TW"/>
              </w:rPr>
              <w:t xml:space="preserve"> </w:t>
            </w:r>
            <w:r w:rsidRPr="00C31CDA">
              <w:rPr>
                <w:rFonts w:ascii="Times New Roman" w:eastAsia="DFKai-SB" w:hAnsi="Times New Roman"/>
                <w:color w:val="auto"/>
                <w:kern w:val="2"/>
                <w:sz w:val="24"/>
                <w:lang w:eastAsia="zh-TW"/>
              </w:rPr>
              <w:t>–</w:t>
            </w:r>
          </w:p>
          <w:p w:rsidR="001A5669" w:rsidRPr="00C31CDA" w:rsidRDefault="001A5669" w:rsidP="00755D43">
            <w:pPr>
              <w:pStyle w:val="Heading3"/>
              <w:shd w:val="clear" w:color="auto" w:fill="FFFFFF"/>
              <w:spacing w:before="0" w:beforeAutospacing="0" w:after="0" w:afterAutospacing="0"/>
              <w:ind w:left="742"/>
              <w:textAlignment w:val="top"/>
              <w:rPr>
                <w:rFonts w:ascii="Times New Roman" w:eastAsia="DFKai-SB" w:hAnsi="Times New Roman"/>
                <w:b w:val="0"/>
                <w:kern w:val="2"/>
                <w:sz w:val="24"/>
                <w:szCs w:val="24"/>
              </w:rPr>
            </w:pPr>
            <w:r w:rsidRPr="00C31CDA">
              <w:rPr>
                <w:rFonts w:ascii="Times New Roman" w:eastAsia="DFKai-SB" w:hAnsi="Times New Roman" w:hint="eastAsia"/>
                <w:b w:val="0"/>
                <w:kern w:val="2"/>
                <w:sz w:val="24"/>
                <w:szCs w:val="24"/>
              </w:rPr>
              <w:t xml:space="preserve">Ms. </w:t>
            </w:r>
            <w:r w:rsidRPr="00C31CDA">
              <w:rPr>
                <w:rFonts w:ascii="Times New Roman" w:eastAsia="DFKai-SB" w:hAnsi="Times New Roman"/>
                <w:b w:val="0"/>
                <w:kern w:val="2"/>
                <w:sz w:val="24"/>
                <w:szCs w:val="24"/>
              </w:rPr>
              <w:t>Sheila</w:t>
            </w:r>
            <w:r w:rsidRPr="00C31CDA">
              <w:rPr>
                <w:rFonts w:ascii="Times New Roman" w:eastAsia="DFKai-SB" w:hAnsi="Times New Roman" w:cs="Times New Roman"/>
                <w:b w:val="0"/>
                <w:kern w:val="2"/>
                <w:sz w:val="24"/>
                <w:szCs w:val="24"/>
              </w:rPr>
              <w:t xml:space="preserve"> Moynihan</w:t>
            </w:r>
            <w:r w:rsidRPr="00C31CDA">
              <w:rPr>
                <w:rFonts w:ascii="Times New Roman" w:eastAsia="DFKai-SB" w:hAnsi="Times New Roman"/>
                <w:b w:val="0"/>
                <w:kern w:val="2"/>
                <w:sz w:val="24"/>
                <w:szCs w:val="24"/>
              </w:rPr>
              <w:t xml:space="preserve">, Department of </w:t>
            </w:r>
            <w:r w:rsidRPr="00C31CDA">
              <w:rPr>
                <w:rFonts w:ascii="Times New Roman" w:eastAsia="DFKai-SB" w:hAnsi="Times New Roman" w:hint="eastAsia"/>
                <w:b w:val="0"/>
                <w:kern w:val="2"/>
                <w:sz w:val="24"/>
                <w:szCs w:val="24"/>
              </w:rPr>
              <w:t xml:space="preserve">Energy, </w:t>
            </w:r>
            <w:r w:rsidRPr="00C31CDA">
              <w:rPr>
                <w:rFonts w:ascii="Times New Roman" w:eastAsia="DFKai-SB" w:hAnsi="Times New Roman"/>
                <w:b w:val="0"/>
                <w:kern w:val="2"/>
                <w:sz w:val="24"/>
                <w:szCs w:val="24"/>
              </w:rPr>
              <w:t>United States</w:t>
            </w:r>
          </w:p>
          <w:p w:rsidR="001A5669" w:rsidRPr="00C31CDA" w:rsidRDefault="001A5669" w:rsidP="001A5669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Chars="108" w:left="718"/>
              <w:textAlignment w:val="top"/>
              <w:rPr>
                <w:rFonts w:ascii="Times New Roman" w:eastAsia="DFKai-SB" w:hAnsi="Times New Roman" w:cs="PMingLiU"/>
                <w:b/>
                <w:bCs/>
                <w:kern w:val="2"/>
                <w:sz w:val="24"/>
                <w:shd w:val="clear" w:color="auto" w:fill="FFFFFF"/>
              </w:rPr>
            </w:pPr>
            <w:r w:rsidRPr="00C31CDA">
              <w:rPr>
                <w:rFonts w:ascii="Times New Roman" w:eastAsia="DFKai-SB" w:hAnsi="Times New Roman"/>
                <w:color w:val="auto"/>
                <w:kern w:val="2"/>
                <w:sz w:val="24"/>
                <w:lang w:eastAsia="zh-TW"/>
              </w:rPr>
              <w:t>Low Carbo</w:t>
            </w:r>
            <w:r w:rsidRPr="00C31CDA">
              <w:rPr>
                <w:rFonts w:ascii="Times New Roman" w:eastAsia="DFKai-SB" w:hAnsi="Times New Roman"/>
                <w:kern w:val="2"/>
                <w:sz w:val="24"/>
                <w:shd w:val="clear" w:color="auto" w:fill="FFFFFF"/>
              </w:rPr>
              <w:t>n Model Towns</w:t>
            </w:r>
            <w:r w:rsidRPr="00C31CDA">
              <w:rPr>
                <w:rFonts w:ascii="Times New Roman" w:eastAsia="DFKai-SB" w:hAnsi="Times New Roman" w:hint="eastAsia"/>
                <w:kern w:val="2"/>
                <w:sz w:val="24"/>
                <w:shd w:val="clear" w:color="auto" w:fill="FFFFFF"/>
              </w:rPr>
              <w:t xml:space="preserve"> </w:t>
            </w:r>
            <w:r w:rsidRPr="00C31CDA">
              <w:rPr>
                <w:rFonts w:ascii="Times New Roman" w:eastAsia="DFKai-SB" w:hAnsi="Times New Roman"/>
                <w:kern w:val="2"/>
                <w:sz w:val="24"/>
                <w:shd w:val="clear" w:color="auto" w:fill="FFFFFF"/>
              </w:rPr>
              <w:t>–</w:t>
            </w:r>
          </w:p>
          <w:p w:rsidR="001A5669" w:rsidRPr="00C31CDA" w:rsidRDefault="001A5669" w:rsidP="00755D43">
            <w:pPr>
              <w:pStyle w:val="Heading3"/>
              <w:shd w:val="clear" w:color="auto" w:fill="FFFFFF"/>
              <w:spacing w:before="0" w:beforeAutospacing="0" w:after="0" w:afterAutospacing="0"/>
              <w:ind w:left="742"/>
              <w:textAlignment w:val="top"/>
              <w:rPr>
                <w:rFonts w:ascii="Times New Roman" w:eastAsia="DFKai-SB" w:hAnsi="Times New Roman" w:cs="Times New Roman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C31CDA">
              <w:rPr>
                <w:rFonts w:ascii="Times New Roman" w:eastAsia="DFKai-SB" w:hAnsi="Times New Roman" w:cs="Times New Roman" w:hint="eastAsia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Dr. </w:t>
            </w:r>
            <w:proofErr w:type="spellStart"/>
            <w:r w:rsidRPr="00C31CDA">
              <w:rPr>
                <w:rFonts w:ascii="Times New Roman" w:eastAsia="DFKai-SB" w:hAnsi="Times New Roman" w:cs="Times New Roman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</w:rPr>
              <w:t>Jyuung-Shiauu</w:t>
            </w:r>
            <w:proofErr w:type="spellEnd"/>
            <w:r w:rsidRPr="00C31CDA">
              <w:rPr>
                <w:rFonts w:ascii="Times New Roman" w:eastAsia="DFKai-SB" w:hAnsi="Times New Roman" w:cs="Times New Roman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31CDA">
              <w:rPr>
                <w:rFonts w:ascii="Times New Roman" w:eastAsia="DFKai-SB" w:hAnsi="Times New Roman" w:cs="Times New Roman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</w:rPr>
              <w:t>Chern</w:t>
            </w:r>
            <w:proofErr w:type="spellEnd"/>
            <w:r w:rsidRPr="00C31CDA">
              <w:rPr>
                <w:rFonts w:ascii="Times New Roman" w:eastAsia="DFKai-SB" w:hAnsi="Times New Roman" w:cs="Times New Roman" w:hint="eastAsia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, Senior Chief, </w:t>
            </w:r>
            <w:r w:rsidRPr="00C31CDA">
              <w:rPr>
                <w:rFonts w:ascii="Times New Roman" w:eastAsia="DFKai-SB" w:hAnsi="Times New Roman" w:cs="Times New Roman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</w:rPr>
              <w:t>Planning Division</w:t>
            </w:r>
          </w:p>
          <w:p w:rsidR="001A5669" w:rsidRPr="00C31CDA" w:rsidRDefault="001A5669" w:rsidP="00755D43">
            <w:pPr>
              <w:pStyle w:val="Heading3"/>
              <w:shd w:val="clear" w:color="auto" w:fill="FFFFFF"/>
              <w:spacing w:before="0" w:beforeAutospacing="0" w:after="0" w:afterAutospacing="0"/>
              <w:ind w:left="742"/>
              <w:textAlignment w:val="top"/>
              <w:rPr>
                <w:rFonts w:ascii="Times New Roman" w:eastAsia="DFKai-SB" w:hAnsi="Times New Roman"/>
                <w:b w:val="0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C31CDA">
              <w:rPr>
                <w:rFonts w:ascii="Times New Roman" w:eastAsia="DFKai-SB" w:hAnsi="Times New Roman" w:cs="Times New Roman" w:hint="eastAsia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 </w:t>
            </w:r>
            <w:r w:rsidRPr="00C31CDA">
              <w:rPr>
                <w:rFonts w:ascii="Times New Roman" w:eastAsia="DFKai-SB" w:hAnsi="Times New Roman" w:cs="Times New Roman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Ministry of Economic Affairs, </w:t>
            </w:r>
            <w:r w:rsidRPr="00C31CDA">
              <w:rPr>
                <w:rFonts w:ascii="Times New Roman" w:eastAsia="DFKai-SB" w:hAnsi="Times New Roman" w:cs="Times New Roman" w:hint="eastAsia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</w:rPr>
              <w:t>Chinese Taipei</w:t>
            </w:r>
          </w:p>
          <w:p w:rsidR="001A5669" w:rsidRPr="00C31CDA" w:rsidRDefault="001A5669" w:rsidP="00755D43">
            <w:pPr>
              <w:pStyle w:val="Heading3"/>
              <w:shd w:val="clear" w:color="auto" w:fill="FFFFFF"/>
              <w:spacing w:before="0" w:beforeAutospacing="0" w:after="0" w:afterAutospacing="0"/>
              <w:ind w:left="742"/>
              <w:textAlignment w:val="top"/>
              <w:rPr>
                <w:rFonts w:ascii="Times New Roman" w:eastAsia="DFKai-SB" w:hAnsi="Times New Roman"/>
                <w:b w:val="0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C31CDA">
              <w:rPr>
                <w:rFonts w:ascii="Times New Roman" w:eastAsia="DFKai-SB" w:hAnsi="Times New Roman" w:cs="Times New Roman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</w:rPr>
              <w:t>Dr.</w:t>
            </w:r>
            <w:r w:rsidRPr="00C31CDA">
              <w:rPr>
                <w:rFonts w:ascii="Times New Roman" w:eastAsia="DFKai-SB" w:hAnsi="Times New Roman" w:cs="Times New Roman" w:hint="eastAsia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31CDA">
              <w:rPr>
                <w:rFonts w:ascii="Times New Roman" w:eastAsia="DFKai-SB" w:hAnsi="Times New Roman" w:cs="Times New Roman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</w:rPr>
              <w:t>Chodechai</w:t>
            </w:r>
            <w:proofErr w:type="spellEnd"/>
            <w:r w:rsidRPr="00C31CDA">
              <w:rPr>
                <w:rFonts w:ascii="Times New Roman" w:eastAsia="DFKai-SB" w:hAnsi="Times New Roman" w:cs="Times New Roman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31CDA">
              <w:rPr>
                <w:rFonts w:ascii="Times New Roman" w:eastAsia="DFKai-SB" w:hAnsi="Times New Roman" w:cs="Times New Roman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</w:rPr>
              <w:t>Suwanaporn</w:t>
            </w:r>
            <w:proofErr w:type="spellEnd"/>
            <w:r w:rsidRPr="00C31CDA">
              <w:rPr>
                <w:rFonts w:ascii="Times New Roman" w:eastAsia="DFKai-SB" w:hAnsi="Times New Roman" w:cs="Times New Roman"/>
                <w:b w:val="0"/>
                <w:bCs w:val="0"/>
                <w:color w:val="000000"/>
                <w:kern w:val="2"/>
                <w:sz w:val="24"/>
                <w:szCs w:val="24"/>
                <w:shd w:val="clear" w:color="auto" w:fill="FFFFFF"/>
              </w:rPr>
              <w:t>, Executive Vice President, Energy &amp; Economics Policy, PTT Public Company Limited</w:t>
            </w:r>
          </w:p>
        </w:tc>
      </w:tr>
      <w:tr w:rsidR="001A5669" w:rsidRPr="001A5669" w:rsidTr="00755D43">
        <w:trPr>
          <w:trHeight w:val="64"/>
        </w:trPr>
        <w:tc>
          <w:tcPr>
            <w:tcW w:w="1062" w:type="pct"/>
            <w:vMerge w:val="restart"/>
            <w:shd w:val="clear" w:color="auto" w:fill="auto"/>
            <w:vAlign w:val="center"/>
            <w:hideMark/>
          </w:tcPr>
          <w:p w:rsidR="001A5669" w:rsidRPr="00C31CDA" w:rsidRDefault="001A5669" w:rsidP="00755D43">
            <w:pPr>
              <w:widowControl w:val="0"/>
              <w:spacing w:after="0" w:line="240" w:lineRule="auto"/>
              <w:jc w:val="center"/>
              <w:rPr>
                <w:rFonts w:ascii="Times New Roman" w:eastAsia="DFKai-SB" w:hAnsi="Times New Roman"/>
                <w:color w:val="auto"/>
                <w:kern w:val="2"/>
                <w:sz w:val="24"/>
                <w:lang w:eastAsia="zh-TW"/>
              </w:rPr>
            </w:pPr>
            <w:r w:rsidRPr="00C31CDA">
              <w:rPr>
                <w:rFonts w:ascii="Times New Roman" w:eastAsia="DFKai-SB" w:hAnsi="Times New Roman"/>
                <w:bCs/>
                <w:color w:val="auto"/>
                <w:kern w:val="2"/>
                <w:sz w:val="24"/>
                <w:bdr w:val="none" w:sz="0" w:space="0" w:color="auto" w:frame="1"/>
                <w:lang w:eastAsia="zh-TW"/>
              </w:rPr>
              <w:t>16:</w:t>
            </w:r>
            <w:r w:rsidRPr="00C31CDA">
              <w:rPr>
                <w:rFonts w:ascii="Times New Roman" w:eastAsia="DFKai-SB" w:hAnsi="Times New Roman" w:hint="eastAsia"/>
                <w:bCs/>
                <w:color w:val="auto"/>
                <w:kern w:val="2"/>
                <w:sz w:val="24"/>
                <w:bdr w:val="none" w:sz="0" w:space="0" w:color="auto" w:frame="1"/>
                <w:lang w:eastAsia="zh-TW"/>
              </w:rPr>
              <w:t>2</w:t>
            </w:r>
            <w:r w:rsidRPr="00C31CDA">
              <w:rPr>
                <w:rFonts w:ascii="Times New Roman" w:eastAsia="DFKai-SB" w:hAnsi="Times New Roman"/>
                <w:bCs/>
                <w:color w:val="auto"/>
                <w:kern w:val="2"/>
                <w:sz w:val="24"/>
                <w:bdr w:val="none" w:sz="0" w:space="0" w:color="auto" w:frame="1"/>
                <w:lang w:eastAsia="zh-TW"/>
              </w:rPr>
              <w:t>5 - 16:3</w:t>
            </w:r>
            <w:r w:rsidRPr="00C31CDA">
              <w:rPr>
                <w:rFonts w:ascii="Times New Roman" w:eastAsia="DFKai-SB" w:hAnsi="Times New Roman" w:hint="eastAsia"/>
                <w:bCs/>
                <w:color w:val="auto"/>
                <w:kern w:val="2"/>
                <w:sz w:val="24"/>
                <w:bdr w:val="none" w:sz="0" w:space="0" w:color="auto" w:frame="1"/>
                <w:lang w:eastAsia="zh-TW"/>
              </w:rPr>
              <w:t>5</w:t>
            </w:r>
          </w:p>
        </w:tc>
        <w:tc>
          <w:tcPr>
            <w:tcW w:w="3938" w:type="pct"/>
            <w:shd w:val="clear" w:color="auto" w:fill="EEECE1"/>
            <w:vAlign w:val="center"/>
          </w:tcPr>
          <w:p w:rsidR="001A5669" w:rsidRPr="00C31CDA" w:rsidRDefault="001A5669" w:rsidP="00755D43">
            <w:pPr>
              <w:widowControl w:val="0"/>
              <w:spacing w:after="0" w:line="240" w:lineRule="auto"/>
              <w:jc w:val="center"/>
              <w:textAlignment w:val="top"/>
              <w:rPr>
                <w:rFonts w:ascii="Times New Roman" w:eastAsia="DFKai-SB" w:hAnsi="Times New Roman"/>
                <w:bCs/>
                <w:color w:val="auto"/>
                <w:kern w:val="2"/>
                <w:sz w:val="24"/>
                <w:lang w:eastAsia="zh-TW"/>
              </w:rPr>
            </w:pPr>
            <w:r w:rsidRPr="00C31CDA">
              <w:rPr>
                <w:rFonts w:ascii="Times New Roman" w:eastAsia="DFKai-SB" w:hAnsi="Times New Roman"/>
                <w:bCs/>
                <w:color w:val="auto"/>
                <w:kern w:val="2"/>
                <w:sz w:val="24"/>
                <w:bdr w:val="none" w:sz="0" w:space="0" w:color="auto" w:frame="1"/>
                <w:lang w:eastAsia="zh-TW"/>
              </w:rPr>
              <w:t>Q&amp;A Session</w:t>
            </w:r>
          </w:p>
        </w:tc>
      </w:tr>
      <w:tr w:rsidR="001A5669" w:rsidRPr="001A5669" w:rsidTr="00755D43">
        <w:tc>
          <w:tcPr>
            <w:tcW w:w="1062" w:type="pct"/>
            <w:vMerge/>
            <w:shd w:val="clear" w:color="auto" w:fill="auto"/>
            <w:vAlign w:val="center"/>
          </w:tcPr>
          <w:p w:rsidR="001A5669" w:rsidRPr="00C31CDA" w:rsidRDefault="001A5669" w:rsidP="00755D43">
            <w:pPr>
              <w:widowControl w:val="0"/>
              <w:spacing w:after="0" w:line="240" w:lineRule="auto"/>
              <w:jc w:val="center"/>
              <w:rPr>
                <w:rFonts w:ascii="Times New Roman" w:eastAsia="DFKai-SB" w:hAnsi="Times New Roman"/>
                <w:bCs/>
                <w:color w:val="auto"/>
                <w:kern w:val="2"/>
                <w:sz w:val="24"/>
                <w:bdr w:val="none" w:sz="0" w:space="0" w:color="auto" w:frame="1"/>
                <w:lang w:eastAsia="zh-TW"/>
              </w:rPr>
            </w:pPr>
          </w:p>
        </w:tc>
        <w:tc>
          <w:tcPr>
            <w:tcW w:w="3938" w:type="pct"/>
            <w:shd w:val="clear" w:color="auto" w:fill="FFFFFF"/>
          </w:tcPr>
          <w:p w:rsidR="001A5669" w:rsidRPr="00C31CDA" w:rsidRDefault="001A5669" w:rsidP="001A5669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Chars="108" w:left="718"/>
              <w:textAlignment w:val="top"/>
              <w:rPr>
                <w:rFonts w:ascii="Times New Roman" w:eastAsia="DFKai-SB" w:hAnsi="Times New Roman"/>
                <w:bCs/>
                <w:color w:val="auto"/>
                <w:kern w:val="2"/>
                <w:sz w:val="24"/>
                <w:lang w:eastAsia="zh-TW"/>
              </w:rPr>
            </w:pPr>
            <w:r w:rsidRPr="00C31CDA">
              <w:rPr>
                <w:rFonts w:ascii="Times New Roman" w:eastAsia="DFKai-SB" w:hAnsi="Times New Roman"/>
                <w:color w:val="auto"/>
                <w:kern w:val="2"/>
                <w:sz w:val="24"/>
                <w:lang w:eastAsia="zh-TW"/>
              </w:rPr>
              <w:t xml:space="preserve">Moderator: </w:t>
            </w:r>
            <w:r w:rsidRPr="00C31CDA">
              <w:rPr>
                <w:rFonts w:ascii="Times New Roman" w:eastAsia="DFKai-SB" w:hAnsi="Times New Roman"/>
                <w:color w:val="auto"/>
                <w:kern w:val="2"/>
                <w:sz w:val="24"/>
                <w:shd w:val="clear" w:color="auto" w:fill="FFFFFF"/>
                <w:lang w:eastAsia="zh-TW"/>
              </w:rPr>
              <w:t xml:space="preserve">Dr. </w:t>
            </w:r>
            <w:r w:rsidRPr="00C31CDA">
              <w:rPr>
                <w:rFonts w:ascii="Times New Roman" w:eastAsia="DFKai-SB" w:hAnsi="Times New Roman"/>
                <w:iCs/>
                <w:color w:val="auto"/>
                <w:kern w:val="2"/>
                <w:sz w:val="24"/>
                <w:shd w:val="clear" w:color="auto" w:fill="FFFFFF"/>
                <w:lang w:eastAsia="zh-TW"/>
              </w:rPr>
              <w:t>Phyllis Yoshida</w:t>
            </w:r>
            <w:r w:rsidRPr="00C31CDA">
              <w:rPr>
                <w:rFonts w:ascii="Times New Roman" w:eastAsia="DFKai-SB" w:hAnsi="Times New Roman"/>
                <w:color w:val="auto"/>
                <w:kern w:val="2"/>
                <w:sz w:val="24"/>
                <w:shd w:val="clear" w:color="auto" w:fill="FFFFFF"/>
                <w:lang w:eastAsia="zh-TW"/>
              </w:rPr>
              <w:t xml:space="preserve">, </w:t>
            </w:r>
            <w:r w:rsidRPr="00C31CDA">
              <w:rPr>
                <w:rFonts w:ascii="Times New Roman" w:eastAsia="DFKai-SB" w:hAnsi="Times New Roman"/>
                <w:iCs/>
                <w:color w:val="auto"/>
                <w:kern w:val="2"/>
                <w:sz w:val="24"/>
                <w:shd w:val="clear" w:color="auto" w:fill="FFFFFF"/>
                <w:lang w:eastAsia="zh-TW"/>
              </w:rPr>
              <w:t>Lead Shepherd APEC-EWG</w:t>
            </w:r>
          </w:p>
        </w:tc>
      </w:tr>
      <w:tr w:rsidR="001A5669" w:rsidRPr="001A5669" w:rsidTr="00755D43">
        <w:trPr>
          <w:trHeight w:val="64"/>
        </w:trPr>
        <w:tc>
          <w:tcPr>
            <w:tcW w:w="1062" w:type="pct"/>
            <w:vMerge w:val="restart"/>
            <w:shd w:val="clear" w:color="auto" w:fill="auto"/>
            <w:vAlign w:val="center"/>
          </w:tcPr>
          <w:p w:rsidR="001A5669" w:rsidRPr="00C31CDA" w:rsidRDefault="001A5669" w:rsidP="00755D43">
            <w:pPr>
              <w:widowControl w:val="0"/>
              <w:spacing w:after="0" w:line="240" w:lineRule="auto"/>
              <w:jc w:val="center"/>
              <w:rPr>
                <w:rFonts w:ascii="Times New Roman" w:eastAsia="DFKai-SB" w:hAnsi="Times New Roman"/>
                <w:bCs/>
                <w:color w:val="auto"/>
                <w:kern w:val="2"/>
                <w:sz w:val="24"/>
                <w:bdr w:val="none" w:sz="0" w:space="0" w:color="auto" w:frame="1"/>
                <w:lang w:eastAsia="zh-TW"/>
              </w:rPr>
            </w:pPr>
            <w:r w:rsidRPr="00C31CDA">
              <w:rPr>
                <w:rFonts w:ascii="Times New Roman" w:eastAsia="DFKai-SB" w:hAnsi="Times New Roman"/>
                <w:bCs/>
                <w:color w:val="auto"/>
                <w:kern w:val="2"/>
                <w:sz w:val="24"/>
                <w:bdr w:val="none" w:sz="0" w:space="0" w:color="auto" w:frame="1"/>
                <w:lang w:eastAsia="zh-TW"/>
              </w:rPr>
              <w:t>16:3</w:t>
            </w:r>
            <w:r w:rsidRPr="00C31CDA">
              <w:rPr>
                <w:rFonts w:ascii="Times New Roman" w:eastAsia="DFKai-SB" w:hAnsi="Times New Roman" w:hint="eastAsia"/>
                <w:bCs/>
                <w:color w:val="auto"/>
                <w:kern w:val="2"/>
                <w:sz w:val="24"/>
                <w:bdr w:val="none" w:sz="0" w:space="0" w:color="auto" w:frame="1"/>
                <w:lang w:eastAsia="zh-TW"/>
              </w:rPr>
              <w:t>5</w:t>
            </w:r>
            <w:r w:rsidRPr="00C31CDA">
              <w:rPr>
                <w:rFonts w:ascii="Times New Roman" w:eastAsia="DFKai-SB" w:hAnsi="Times New Roman"/>
                <w:bCs/>
                <w:color w:val="auto"/>
                <w:kern w:val="2"/>
                <w:sz w:val="24"/>
                <w:bdr w:val="none" w:sz="0" w:space="0" w:color="auto" w:frame="1"/>
                <w:lang w:eastAsia="zh-TW"/>
              </w:rPr>
              <w:t xml:space="preserve"> - 16:50</w:t>
            </w:r>
          </w:p>
        </w:tc>
        <w:tc>
          <w:tcPr>
            <w:tcW w:w="3938" w:type="pct"/>
            <w:shd w:val="clear" w:color="auto" w:fill="EEECE1"/>
            <w:vAlign w:val="center"/>
          </w:tcPr>
          <w:p w:rsidR="001A5669" w:rsidRPr="00C31CDA" w:rsidRDefault="001A5669" w:rsidP="00755D43">
            <w:pPr>
              <w:widowControl w:val="0"/>
              <w:spacing w:after="0" w:line="240" w:lineRule="auto"/>
              <w:jc w:val="center"/>
              <w:textAlignment w:val="top"/>
              <w:rPr>
                <w:rFonts w:ascii="Times New Roman" w:eastAsia="DFKai-SB" w:hAnsi="Times New Roman"/>
                <w:bCs/>
                <w:color w:val="auto"/>
                <w:sz w:val="24"/>
                <w:bdr w:val="none" w:sz="0" w:space="0" w:color="auto" w:frame="1"/>
                <w:lang w:eastAsia="zh-TW"/>
              </w:rPr>
            </w:pPr>
            <w:r w:rsidRPr="00C31CDA">
              <w:rPr>
                <w:rFonts w:ascii="Times New Roman" w:eastAsia="DFKai-SB" w:hAnsi="Times New Roman"/>
                <w:bCs/>
                <w:color w:val="auto"/>
                <w:sz w:val="24"/>
                <w:bdr w:val="none" w:sz="0" w:space="0" w:color="auto" w:frame="1"/>
                <w:lang w:eastAsia="zh-TW"/>
              </w:rPr>
              <w:t xml:space="preserve">Competition </w:t>
            </w:r>
            <w:r w:rsidRPr="00C31CDA">
              <w:rPr>
                <w:rFonts w:ascii="Times New Roman" w:eastAsia="DFKai-SB" w:hAnsi="Times New Roman" w:hint="eastAsia"/>
                <w:bCs/>
                <w:color w:val="auto"/>
                <w:sz w:val="24"/>
                <w:bdr w:val="none" w:sz="0" w:space="0" w:color="auto" w:frame="1"/>
                <w:lang w:eastAsia="zh-TW"/>
              </w:rPr>
              <w:t>A</w:t>
            </w:r>
            <w:r w:rsidRPr="00C31CDA">
              <w:rPr>
                <w:rFonts w:ascii="Times New Roman" w:eastAsia="DFKai-SB" w:hAnsi="Times New Roman"/>
                <w:bCs/>
                <w:color w:val="auto"/>
                <w:sz w:val="24"/>
                <w:bdr w:val="none" w:sz="0" w:space="0" w:color="auto" w:frame="1"/>
                <w:lang w:eastAsia="zh-TW"/>
              </w:rPr>
              <w:t>nnouncement:</w:t>
            </w:r>
          </w:p>
          <w:p w:rsidR="001A5669" w:rsidRPr="00C31CDA" w:rsidRDefault="001A5669" w:rsidP="00755D43">
            <w:pPr>
              <w:widowControl w:val="0"/>
              <w:spacing w:after="0" w:line="240" w:lineRule="auto"/>
              <w:jc w:val="center"/>
              <w:textAlignment w:val="top"/>
              <w:rPr>
                <w:rFonts w:ascii="Times New Roman" w:eastAsia="DFKai-SB" w:hAnsi="Times New Roman"/>
                <w:color w:val="auto"/>
                <w:kern w:val="2"/>
                <w:sz w:val="24"/>
                <w:lang w:eastAsia="zh-TW"/>
              </w:rPr>
            </w:pPr>
            <w:r w:rsidRPr="00C31CDA">
              <w:rPr>
                <w:rFonts w:ascii="Times New Roman" w:eastAsia="PMingLiU" w:hAnsi="Times New Roman"/>
                <w:color w:val="auto"/>
                <w:sz w:val="24"/>
                <w:lang w:eastAsia="zh-TW"/>
              </w:rPr>
              <w:t>2013 Annual ESCI Best Practices Awards</w:t>
            </w:r>
          </w:p>
        </w:tc>
      </w:tr>
      <w:tr w:rsidR="001A5669" w:rsidRPr="001A5669" w:rsidTr="00755D43">
        <w:trPr>
          <w:trHeight w:val="558"/>
        </w:trPr>
        <w:tc>
          <w:tcPr>
            <w:tcW w:w="1062" w:type="pct"/>
            <w:vMerge/>
            <w:shd w:val="clear" w:color="auto" w:fill="auto"/>
          </w:tcPr>
          <w:p w:rsidR="001A5669" w:rsidRPr="00C31CDA" w:rsidRDefault="001A5669" w:rsidP="00755D43">
            <w:pPr>
              <w:widowControl w:val="0"/>
              <w:spacing w:after="0" w:line="240" w:lineRule="auto"/>
              <w:jc w:val="center"/>
              <w:rPr>
                <w:rFonts w:ascii="Times New Roman" w:eastAsia="DFKai-SB" w:hAnsi="Times New Roman"/>
                <w:bCs/>
                <w:color w:val="auto"/>
                <w:kern w:val="2"/>
                <w:sz w:val="24"/>
                <w:bdr w:val="none" w:sz="0" w:space="0" w:color="auto" w:frame="1"/>
                <w:lang w:eastAsia="zh-TW"/>
              </w:rPr>
            </w:pPr>
          </w:p>
        </w:tc>
        <w:tc>
          <w:tcPr>
            <w:tcW w:w="3938" w:type="pct"/>
            <w:shd w:val="clear" w:color="auto" w:fill="auto"/>
            <w:vAlign w:val="center"/>
          </w:tcPr>
          <w:p w:rsidR="001A5669" w:rsidRPr="00C31CDA" w:rsidRDefault="00143B13" w:rsidP="001A5669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Chars="108" w:left="718"/>
              <w:textAlignment w:val="top"/>
              <w:rPr>
                <w:rFonts w:ascii="Times New Roman" w:eastAsia="DFKai-SB" w:hAnsi="Times New Roman"/>
                <w:color w:val="auto"/>
                <w:kern w:val="2"/>
                <w:sz w:val="24"/>
                <w:lang w:eastAsia="zh-TW"/>
              </w:rPr>
            </w:pPr>
            <w:r>
              <w:rPr>
                <w:rFonts w:ascii="Times New Roman" w:eastAsia="DFKai-SB" w:hAnsi="Times New Roman"/>
                <w:kern w:val="2"/>
                <w:sz w:val="24"/>
                <w:shd w:val="clear" w:color="auto" w:fill="FFFFFF"/>
                <w:lang w:eastAsia="zh-TW"/>
              </w:rPr>
              <w:t xml:space="preserve">Dr. </w:t>
            </w:r>
            <w:proofErr w:type="spellStart"/>
            <w:r>
              <w:rPr>
                <w:rFonts w:ascii="Times New Roman" w:eastAsia="DFKai-SB" w:hAnsi="Times New Roman"/>
                <w:kern w:val="2"/>
                <w:sz w:val="24"/>
                <w:shd w:val="clear" w:color="auto" w:fill="FFFFFF"/>
                <w:lang w:eastAsia="zh-TW"/>
              </w:rPr>
              <w:t>Feng-Shuo</w:t>
            </w:r>
            <w:proofErr w:type="spellEnd"/>
            <w:r>
              <w:rPr>
                <w:rFonts w:ascii="Times New Roman" w:eastAsia="DFKai-SB" w:hAnsi="Times New Roman"/>
                <w:kern w:val="2"/>
                <w:sz w:val="24"/>
                <w:shd w:val="clear" w:color="auto" w:fill="FFFFFF"/>
                <w:lang w:eastAsia="zh-TW"/>
              </w:rPr>
              <w:t xml:space="preserve"> Yang,</w:t>
            </w:r>
            <w:r w:rsidR="001A5669" w:rsidRPr="00C31CDA">
              <w:rPr>
                <w:rFonts w:ascii="Times New Roman" w:eastAsia="DFKai-SB" w:hAnsi="Times New Roman" w:hint="eastAsia"/>
                <w:kern w:val="2"/>
                <w:sz w:val="24"/>
                <w:shd w:val="clear" w:color="auto" w:fill="FFFFFF"/>
                <w:lang w:eastAsia="zh-TW"/>
              </w:rPr>
              <w:t xml:space="preserve"> TIER, Chinese Taipei</w:t>
            </w:r>
          </w:p>
        </w:tc>
      </w:tr>
    </w:tbl>
    <w:p w:rsidR="001A5669" w:rsidRPr="001A5669" w:rsidRDefault="001A5669" w:rsidP="008B0640">
      <w:pPr>
        <w:rPr>
          <w:sz w:val="28"/>
          <w:szCs w:val="28"/>
          <w:cs/>
          <w:lang w:eastAsia="zh-TW" w:bidi="th-TH"/>
        </w:rPr>
      </w:pPr>
    </w:p>
    <w:sectPr w:rsidR="001A5669" w:rsidRPr="001A5669" w:rsidSect="001A5669">
      <w:headerReference w:type="even" r:id="rId7"/>
      <w:footerReference w:type="even" r:id="rId8"/>
      <w:footerReference w:type="default" r:id="rId9"/>
      <w:pgSz w:w="11900" w:h="16840"/>
      <w:pgMar w:top="1135" w:right="1800" w:bottom="567" w:left="1800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799" w:rsidRDefault="00C12799" w:rsidP="00DC799A">
      <w:pPr>
        <w:spacing w:after="0" w:line="240" w:lineRule="auto"/>
      </w:pPr>
      <w:r>
        <w:separator/>
      </w:r>
    </w:p>
  </w:endnote>
  <w:endnote w:type="continuationSeparator" w:id="0">
    <w:p w:rsidR="00C12799" w:rsidRDefault="00C12799" w:rsidP="00DC7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93B" w:rsidRDefault="00BC34FE">
    <w:pPr>
      <w:pStyle w:val="a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</w:tabs>
      <w:rPr>
        <w:rFonts w:ascii="Times New Roman" w:eastAsia="Times New Roman" w:hAnsi="Times New Roman"/>
        <w:color w:val="auto"/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93B" w:rsidRDefault="00BC34FE">
    <w:pPr>
      <w:pStyle w:val="a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</w:tabs>
      <w:rPr>
        <w:rFonts w:ascii="Times New Roman" w:eastAsia="Times New Roman" w:hAnsi="Times New Roman"/>
        <w:color w:val="auto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799" w:rsidRDefault="00C12799" w:rsidP="00DC799A">
      <w:pPr>
        <w:spacing w:after="0" w:line="240" w:lineRule="auto"/>
      </w:pPr>
      <w:r>
        <w:separator/>
      </w:r>
    </w:p>
  </w:footnote>
  <w:footnote w:type="continuationSeparator" w:id="0">
    <w:p w:rsidR="00C12799" w:rsidRDefault="00C12799" w:rsidP="00DC7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93B" w:rsidRDefault="00BC34FE">
    <w:pPr>
      <w:pStyle w:val="a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</w:tabs>
      <w:rPr>
        <w:rFonts w:ascii="Times New Roman" w:eastAsia="Times New Roman" w:hAnsi="Times New Roman"/>
        <w:color w:val="auto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F6311"/>
    <w:multiLevelType w:val="hybridMultilevel"/>
    <w:tmpl w:val="7AE2CF32"/>
    <w:lvl w:ilvl="0" w:tplc="4E5A3162">
      <w:start w:val="1"/>
      <w:numFmt w:val="bullet"/>
      <w:lvlText w:val=""/>
      <w:lvlJc w:val="left"/>
      <w:pPr>
        <w:ind w:left="1224" w:hanging="480"/>
      </w:pPr>
      <w:rPr>
        <w:rFonts w:ascii="Wingdings" w:hAnsi="Wingdings" w:hint="default"/>
        <w:sz w:val="24"/>
        <w:szCs w:val="24"/>
      </w:rPr>
    </w:lvl>
    <w:lvl w:ilvl="1" w:tplc="0409000D">
      <w:start w:val="1"/>
      <w:numFmt w:val="bullet"/>
      <w:lvlText w:val=""/>
      <w:lvlJc w:val="left"/>
      <w:pPr>
        <w:ind w:left="170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84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64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144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624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104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584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064" w:hanging="480"/>
      </w:pPr>
      <w:rPr>
        <w:rFonts w:ascii="Wingdings" w:hAnsi="Wingdings" w:hint="default"/>
      </w:rPr>
    </w:lvl>
  </w:abstractNum>
  <w:abstractNum w:abstractNumId="1">
    <w:nsid w:val="785A61FE"/>
    <w:multiLevelType w:val="hybridMultilevel"/>
    <w:tmpl w:val="D090AEAA"/>
    <w:lvl w:ilvl="0" w:tplc="0409000F">
      <w:start w:val="1"/>
      <w:numFmt w:val="decimal"/>
      <w:lvlText w:val="%1."/>
      <w:lvlJc w:val="left"/>
      <w:pPr>
        <w:ind w:left="33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796" w:hanging="480"/>
      </w:pPr>
    </w:lvl>
    <w:lvl w:ilvl="2" w:tplc="0409001B" w:tentative="1">
      <w:start w:val="1"/>
      <w:numFmt w:val="lowerRoman"/>
      <w:lvlText w:val="%3."/>
      <w:lvlJc w:val="right"/>
      <w:pPr>
        <w:ind w:left="4276" w:hanging="480"/>
      </w:pPr>
    </w:lvl>
    <w:lvl w:ilvl="3" w:tplc="0409000F" w:tentative="1">
      <w:start w:val="1"/>
      <w:numFmt w:val="decimal"/>
      <w:lvlText w:val="%4."/>
      <w:lvlJc w:val="left"/>
      <w:pPr>
        <w:ind w:left="4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36" w:hanging="480"/>
      </w:pPr>
    </w:lvl>
    <w:lvl w:ilvl="5" w:tplc="0409001B" w:tentative="1">
      <w:start w:val="1"/>
      <w:numFmt w:val="lowerRoman"/>
      <w:lvlText w:val="%6."/>
      <w:lvlJc w:val="right"/>
      <w:pPr>
        <w:ind w:left="5716" w:hanging="480"/>
      </w:pPr>
    </w:lvl>
    <w:lvl w:ilvl="6" w:tplc="0409000F" w:tentative="1">
      <w:start w:val="1"/>
      <w:numFmt w:val="decimal"/>
      <w:lvlText w:val="%7."/>
      <w:lvlJc w:val="left"/>
      <w:pPr>
        <w:ind w:left="6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76" w:hanging="480"/>
      </w:pPr>
    </w:lvl>
    <w:lvl w:ilvl="8" w:tplc="0409001B" w:tentative="1">
      <w:start w:val="1"/>
      <w:numFmt w:val="lowerRoman"/>
      <w:lvlText w:val="%9."/>
      <w:lvlJc w:val="right"/>
      <w:pPr>
        <w:ind w:left="7156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DC799A"/>
    <w:rsid w:val="000E552B"/>
    <w:rsid w:val="000E61AC"/>
    <w:rsid w:val="001215DA"/>
    <w:rsid w:val="00143B13"/>
    <w:rsid w:val="00175D61"/>
    <w:rsid w:val="001A5669"/>
    <w:rsid w:val="00250FE6"/>
    <w:rsid w:val="00292548"/>
    <w:rsid w:val="00301748"/>
    <w:rsid w:val="003132F0"/>
    <w:rsid w:val="00355A15"/>
    <w:rsid w:val="003C2789"/>
    <w:rsid w:val="004D1351"/>
    <w:rsid w:val="004F50A7"/>
    <w:rsid w:val="005E43B2"/>
    <w:rsid w:val="006225E4"/>
    <w:rsid w:val="00747D3F"/>
    <w:rsid w:val="007A05C4"/>
    <w:rsid w:val="007C277C"/>
    <w:rsid w:val="00836567"/>
    <w:rsid w:val="008B0640"/>
    <w:rsid w:val="00903B46"/>
    <w:rsid w:val="00963DD6"/>
    <w:rsid w:val="00AB4A90"/>
    <w:rsid w:val="00AC3C95"/>
    <w:rsid w:val="00B3485E"/>
    <w:rsid w:val="00B84C66"/>
    <w:rsid w:val="00C114CA"/>
    <w:rsid w:val="00C12799"/>
    <w:rsid w:val="00C31CDA"/>
    <w:rsid w:val="00DC799A"/>
    <w:rsid w:val="00ED2B17"/>
    <w:rsid w:val="00F1101F"/>
    <w:rsid w:val="00F30BF3"/>
    <w:rsid w:val="00FE4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99A"/>
    <w:pPr>
      <w:spacing w:after="200" w:line="276" w:lineRule="auto"/>
      <w:jc w:val="left"/>
    </w:pPr>
    <w:rPr>
      <w:rFonts w:ascii="Lucida Grande" w:eastAsia="ヒラギノ角ゴ Pro W3" w:hAnsi="Lucida Grande" w:cs="Times New Roman"/>
      <w:color w:val="000000"/>
      <w:szCs w:val="24"/>
      <w:lang w:bidi="ar-SA"/>
    </w:rPr>
  </w:style>
  <w:style w:type="paragraph" w:styleId="Heading3">
    <w:name w:val="heading 3"/>
    <w:basedOn w:val="Normal"/>
    <w:link w:val="Heading3Char"/>
    <w:uiPriority w:val="9"/>
    <w:qFormat/>
    <w:rsid w:val="00DC799A"/>
    <w:pPr>
      <w:spacing w:before="100" w:beforeAutospacing="1" w:after="100" w:afterAutospacing="1" w:line="240" w:lineRule="auto"/>
      <w:outlineLvl w:val="2"/>
    </w:pPr>
    <w:rPr>
      <w:rFonts w:ascii="PMingLiU" w:eastAsia="PMingLiU" w:hAnsi="PMingLiU" w:cs="PMingLiU"/>
      <w:b/>
      <w:bCs/>
      <w:color w:val="auto"/>
      <w:sz w:val="27"/>
      <w:szCs w:val="27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任意形式"/>
    <w:rsid w:val="00DC799A"/>
    <w:pPr>
      <w:spacing w:after="200" w:line="276" w:lineRule="auto"/>
      <w:jc w:val="left"/>
    </w:pPr>
    <w:rPr>
      <w:rFonts w:ascii="Lucida Grande" w:eastAsia="ヒラギノ角ゴ Pro W3" w:hAnsi="Lucida Grande" w:cs="Times New Roman"/>
      <w:color w:val="000000"/>
      <w:szCs w:val="20"/>
      <w:lang w:bidi="ar-SA"/>
    </w:rPr>
  </w:style>
  <w:style w:type="paragraph" w:customStyle="1" w:styleId="Title1">
    <w:name w:val="Title1"/>
    <w:next w:val="Normal"/>
    <w:rsid w:val="00DC799A"/>
    <w:pPr>
      <w:spacing w:after="300"/>
      <w:jc w:val="left"/>
    </w:pPr>
    <w:rPr>
      <w:rFonts w:ascii="Lucida Grande" w:eastAsia="ヒラギノ角ゴ Pro W3" w:hAnsi="Lucida Grande" w:cs="Times New Roman"/>
      <w:color w:val="12274A"/>
      <w:spacing w:val="5"/>
      <w:kern w:val="28"/>
      <w:sz w:val="52"/>
      <w:szCs w:val="20"/>
      <w:lang w:bidi="ar-SA"/>
    </w:rPr>
  </w:style>
  <w:style w:type="paragraph" w:customStyle="1" w:styleId="Heading11">
    <w:name w:val="Heading 11"/>
    <w:next w:val="Normal"/>
    <w:autoRedefine/>
    <w:rsid w:val="00DC799A"/>
    <w:pPr>
      <w:keepNext/>
      <w:keepLines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</w:tabs>
      <w:spacing w:before="480" w:line="276" w:lineRule="auto"/>
      <w:jc w:val="left"/>
      <w:outlineLvl w:val="0"/>
    </w:pPr>
    <w:rPr>
      <w:rFonts w:ascii="Times New Roman" w:eastAsia="ヒラギノ角ゴ Pro W3" w:hAnsi="Times New Roman" w:cs="Times New Roman"/>
      <w:sz w:val="28"/>
      <w:szCs w:val="20"/>
      <w:lang w:bidi="ar-SA"/>
    </w:rPr>
  </w:style>
  <w:style w:type="paragraph" w:styleId="ListParagraph">
    <w:name w:val="List Paragraph"/>
    <w:uiPriority w:val="34"/>
    <w:qFormat/>
    <w:rsid w:val="00DC799A"/>
    <w:pPr>
      <w:spacing w:after="200" w:line="276" w:lineRule="auto"/>
      <w:ind w:left="720"/>
      <w:jc w:val="left"/>
    </w:pPr>
    <w:rPr>
      <w:rFonts w:ascii="Lucida Grande" w:eastAsia="ヒラギノ角ゴ Pro W3" w:hAnsi="Lucida Grande" w:cs="Times New Roman"/>
      <w:color w:val="000000"/>
      <w:szCs w:val="20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DC799A"/>
    <w:rPr>
      <w:rFonts w:ascii="PMingLiU" w:eastAsia="PMingLiU" w:hAnsi="PMingLiU" w:cs="PMingLiU"/>
      <w:b/>
      <w:bCs/>
      <w:sz w:val="27"/>
      <w:szCs w:val="27"/>
      <w:lang w:eastAsia="zh-TW" w:bidi="ar-SA"/>
    </w:rPr>
  </w:style>
  <w:style w:type="paragraph" w:styleId="Header">
    <w:name w:val="header"/>
    <w:basedOn w:val="Normal"/>
    <w:link w:val="HeaderChar"/>
    <w:uiPriority w:val="99"/>
    <w:unhideWhenUsed/>
    <w:rsid w:val="00DC79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99A"/>
    <w:rPr>
      <w:rFonts w:ascii="Lucida Grande" w:eastAsia="ヒラギノ角ゴ Pro W3" w:hAnsi="Lucida Grande" w:cs="Times New Roman"/>
      <w:color w:val="000000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DC79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799A"/>
    <w:rPr>
      <w:rFonts w:ascii="Lucida Grande" w:eastAsia="ヒラギノ角ゴ Pro W3" w:hAnsi="Lucida Grande" w:cs="Times New Roman"/>
      <w:color w:val="000000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99A"/>
    <w:rPr>
      <w:rFonts w:ascii="Tahoma" w:eastAsia="ヒラギノ角ゴ Pro W3" w:hAnsi="Tahoma" w:cs="Tahoma"/>
      <w:color w:val="000000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HP</cp:lastModifiedBy>
  <cp:revision>9</cp:revision>
  <cp:lastPrinted>2013-03-18T04:21:00Z</cp:lastPrinted>
  <dcterms:created xsi:type="dcterms:W3CDTF">2013-03-15T04:28:00Z</dcterms:created>
  <dcterms:modified xsi:type="dcterms:W3CDTF">2013-03-19T04:43:00Z</dcterms:modified>
</cp:coreProperties>
</file>